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6E46DFC9" w:rsidR="009E1FFB" w:rsidRPr="009E1FFB" w:rsidRDefault="00B95F41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6-10</w:t>
            </w:r>
            <w:r w:rsidRPr="00B95F4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764CB">
              <w:rPr>
                <w:rFonts w:ascii="Comic Sans MS" w:hAnsi="Comic Sans MS"/>
                <w:sz w:val="24"/>
                <w:szCs w:val="24"/>
              </w:rPr>
              <w:t>Movember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2017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C64C98">
        <w:trPr>
          <w:trHeight w:val="632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2400313E" w14:textId="306FE9E0" w:rsidR="0071071C" w:rsidRPr="00C54E45" w:rsidRDefault="0071071C" w:rsidP="0071071C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</w:tcPr>
          <w:p w14:paraId="5C203A85" w14:textId="7907CDF8" w:rsidR="00372717" w:rsidRPr="00372717" w:rsidRDefault="00D73617" w:rsidP="00372717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372717" w:rsidRPr="00372717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1C7035AC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881D94">
              <w:rPr>
                <w:rFonts w:ascii="Comic Sans MS" w:hAnsi="Comic Sans MS"/>
                <w:sz w:val="20"/>
                <w:szCs w:val="20"/>
              </w:rPr>
              <w:t>that end in ‘et’ correctly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1280D635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</w:p>
          <w:p w14:paraId="1D539970" w14:textId="77777777" w:rsidR="00060444" w:rsidRDefault="00060444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044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B81F3F">
              <w:rPr>
                <w:rFonts w:ascii="Comic Sans MS" w:hAnsi="Comic Sans MS"/>
                <w:sz w:val="20"/>
                <w:szCs w:val="20"/>
              </w:rPr>
              <w:t xml:space="preserve">explain how </w:t>
            </w:r>
            <w:r w:rsidR="004764CB">
              <w:rPr>
                <w:rFonts w:ascii="Comic Sans MS" w:hAnsi="Comic Sans MS"/>
                <w:sz w:val="20"/>
                <w:szCs w:val="20"/>
              </w:rPr>
              <w:t xml:space="preserve">and when to use speech marks </w:t>
            </w:r>
            <w:r w:rsidR="00B81F3F">
              <w:rPr>
                <w:rFonts w:ascii="Comic Sans MS" w:hAnsi="Comic Sans MS"/>
                <w:sz w:val="20"/>
                <w:szCs w:val="20"/>
              </w:rPr>
              <w:t>correctly</w:t>
            </w:r>
            <w:r w:rsidR="004764C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3230A2" w14:textId="77777777" w:rsidR="00B95F41" w:rsidRDefault="00B95F41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80939D" w14:textId="77777777" w:rsidR="00B95F41" w:rsidRPr="00B95F41" w:rsidRDefault="00B95F41" w:rsidP="00B81F3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Information Report Writing</w:t>
            </w:r>
          </w:p>
          <w:p w14:paraId="396C5691" w14:textId="2AA7E363" w:rsidR="00B95F41" w:rsidRPr="00060444" w:rsidRDefault="00B95F41" w:rsidP="00881D9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an information report about </w:t>
            </w:r>
            <w:r w:rsidR="00881D94">
              <w:rPr>
                <w:rFonts w:ascii="Comic Sans MS" w:hAnsi="Comic Sans MS"/>
                <w:sz w:val="20"/>
                <w:szCs w:val="20"/>
              </w:rPr>
              <w:t>renewable and non-renewable energy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. I can research information from a range of sources to aid in writing my report.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1397EC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066355A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568EAA47" w14:textId="77777777" w:rsidR="00B364B2" w:rsidRDefault="00B364B2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0C196F4D" w:rsidR="0071071C" w:rsidRPr="00CA79EC" w:rsidRDefault="0071071C" w:rsidP="00665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retell the main parts of the story I have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00A0B67B" w14:textId="17E0FCB9" w:rsidR="00B81F3F" w:rsidRPr="00060444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</w:tc>
      </w:tr>
      <w:tr w:rsidR="00B95F41" w14:paraId="0FFCF2CE" w14:textId="77777777" w:rsidTr="004764CB">
        <w:trPr>
          <w:trHeight w:val="707"/>
        </w:trPr>
        <w:tc>
          <w:tcPr>
            <w:tcW w:w="3360" w:type="dxa"/>
            <w:vMerge w:val="restart"/>
          </w:tcPr>
          <w:p w14:paraId="3B69356C" w14:textId="77777777" w:rsidR="00B95F41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Modern Languages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14:paraId="4E335144" w14:textId="77777777" w:rsidR="00B95F41" w:rsidRPr="00734D50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 w:rsidRPr="00734D50">
              <w:rPr>
                <w:rFonts w:ascii="Comic Sans MS" w:hAnsi="Comic Sans MS"/>
                <w:u w:val="single"/>
              </w:rPr>
              <w:t>French</w:t>
            </w:r>
          </w:p>
          <w:p w14:paraId="76991DA7" w14:textId="21C18029" w:rsidR="00B95F41" w:rsidRPr="002A7951" w:rsidRDefault="00B95F41" w:rsidP="00663FF0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 can read, write and count numbers to 100.</w:t>
            </w: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454C1003" w14:textId="3C14C8D7" w:rsidR="00B95F41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Social Studies/Science</w:t>
            </w:r>
          </w:p>
          <w:p w14:paraId="68D96BE0" w14:textId="3C14C8D7" w:rsidR="00B95F41" w:rsidRPr="002A7951" w:rsidRDefault="00B95F41" w:rsidP="004764CB">
            <w:pPr>
              <w:rPr>
                <w:rFonts w:ascii="Comic Sans MS" w:hAnsi="Comic Sans MS"/>
                <w:b/>
              </w:rPr>
            </w:pPr>
          </w:p>
        </w:tc>
      </w:tr>
      <w:tr w:rsidR="00B95F41" w14:paraId="72A591F6" w14:textId="77777777" w:rsidTr="00663FF0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663FF0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10E5270" w14:textId="57AFF209" w:rsidR="00B95F41" w:rsidRDefault="00B95F41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Games-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>Rugby</w:t>
            </w:r>
          </w:p>
          <w:p w14:paraId="5421C27B" w14:textId="77777777" w:rsidR="00B95F41" w:rsidRDefault="00B95F41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B95F41" w:rsidRPr="008170D3" w:rsidRDefault="00B95F41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789E9013" w:rsidR="00B95F41" w:rsidRPr="006652A0" w:rsidRDefault="00B95F41" w:rsidP="000604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pass and catch</w:t>
            </w:r>
            <w:r w:rsidRPr="006652A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 rugby</w:t>
            </w:r>
            <w:r w:rsidRPr="006652A0">
              <w:rPr>
                <w:rFonts w:ascii="Comic Sans MS" w:hAnsi="Comic Sans MS"/>
              </w:rPr>
              <w:t xml:space="preserve"> ball using the correct technique.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6253B57" w14:textId="69E0DEBE" w:rsidR="00B95F41" w:rsidRPr="004764CB" w:rsidRDefault="00B95F41" w:rsidP="00476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 xml:space="preserve">Sources of energy </w:t>
            </w:r>
          </w:p>
          <w:p w14:paraId="6D624D59" w14:textId="77777777" w:rsidR="00B95F41" w:rsidRPr="004764CB" w:rsidRDefault="00B95F41" w:rsidP="006652A0">
            <w:pPr>
              <w:jc w:val="center"/>
              <w:rPr>
                <w:rFonts w:ascii="Comic Sans MS" w:hAnsi="Comic Sans MS"/>
              </w:rPr>
            </w:pPr>
            <w:r w:rsidRPr="004764CB">
              <w:rPr>
                <w:rFonts w:ascii="Comic Sans MS" w:hAnsi="Comic Sans MS"/>
              </w:rPr>
              <w:t>I can explain the difference between renewable and non-renewable sources of energy.</w:t>
            </w:r>
          </w:p>
          <w:p w14:paraId="7C5197B2" w14:textId="72CDFF3B" w:rsidR="00B95F41" w:rsidRPr="006652A0" w:rsidRDefault="00B95F41" w:rsidP="00476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research different forms of renewable energy and find out how they work and the advantages and disadvantages of each. </w:t>
            </w:r>
          </w:p>
        </w:tc>
      </w:tr>
    </w:tbl>
    <w:p w14:paraId="54DD8F37" w14:textId="6F74CECC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2F7A9D"/>
    <w:rsid w:val="00372717"/>
    <w:rsid w:val="003E2D1F"/>
    <w:rsid w:val="00424748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652A0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81D94"/>
    <w:rsid w:val="008A2D48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C457AE"/>
    <w:rsid w:val="00C54E45"/>
    <w:rsid w:val="00C64C98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3</cp:revision>
  <dcterms:created xsi:type="dcterms:W3CDTF">2017-11-02T21:00:00Z</dcterms:created>
  <dcterms:modified xsi:type="dcterms:W3CDTF">2017-11-03T12:38:00Z</dcterms:modified>
</cp:coreProperties>
</file>