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AC1" w:rsidRPr="00B17442" w:rsidRDefault="00B901EF" w:rsidP="007E44D8">
      <w:pPr>
        <w:autoSpaceDE w:val="0"/>
        <w:autoSpaceDN w:val="0"/>
        <w:adjustRightInd w:val="0"/>
        <w:spacing w:after="0" w:line="240" w:lineRule="auto"/>
        <w:jc w:val="center"/>
        <w:rPr>
          <w:rFonts w:ascii="Times New Roman" w:hAnsi="Times New Roman" w:cs="Times New Roman"/>
          <w:b/>
          <w:sz w:val="28"/>
          <w:szCs w:val="28"/>
        </w:rPr>
      </w:pPr>
      <w:r w:rsidRPr="00B17442">
        <w:rPr>
          <w:rFonts w:ascii="Times New Roman" w:hAnsi="Times New Roman" w:cs="Times New Roman"/>
          <w:b/>
          <w:sz w:val="28"/>
          <w:szCs w:val="28"/>
        </w:rPr>
        <w:t>Cramond Parent Council</w:t>
      </w:r>
    </w:p>
    <w:p w:rsidR="00B901EF" w:rsidRPr="00B17442" w:rsidRDefault="00B901EF" w:rsidP="007E44D8">
      <w:pPr>
        <w:autoSpaceDE w:val="0"/>
        <w:autoSpaceDN w:val="0"/>
        <w:adjustRightInd w:val="0"/>
        <w:spacing w:after="0" w:line="240" w:lineRule="auto"/>
        <w:jc w:val="center"/>
        <w:rPr>
          <w:rFonts w:ascii="Times New Roman" w:hAnsi="Times New Roman" w:cs="Times New Roman"/>
          <w:sz w:val="20"/>
          <w:szCs w:val="20"/>
        </w:rPr>
      </w:pPr>
      <w:r w:rsidRPr="00B17442">
        <w:rPr>
          <w:rFonts w:ascii="Times New Roman" w:hAnsi="Times New Roman" w:cs="Times New Roman"/>
          <w:b/>
          <w:sz w:val="28"/>
          <w:szCs w:val="28"/>
        </w:rPr>
        <w:t>Constitution</w:t>
      </w:r>
      <w:r w:rsidR="001164CA" w:rsidRPr="00B17442">
        <w:rPr>
          <w:rFonts w:ascii="Times New Roman" w:hAnsi="Times New Roman" w:cs="Times New Roman"/>
          <w:b/>
          <w:sz w:val="28"/>
          <w:szCs w:val="28"/>
        </w:rPr>
        <w:t xml:space="preserve"> </w:t>
      </w:r>
      <w:bookmarkStart w:id="0" w:name="_Hlk15031194"/>
      <w:r w:rsidR="001164CA" w:rsidRPr="00B17442">
        <w:rPr>
          <w:rFonts w:ascii="Times New Roman" w:hAnsi="Times New Roman" w:cs="Times New Roman"/>
          <w:sz w:val="20"/>
          <w:szCs w:val="20"/>
        </w:rPr>
        <w:t>(</w:t>
      </w:r>
      <w:r w:rsidR="001164CA" w:rsidRPr="00B17442">
        <w:rPr>
          <w:rFonts w:ascii="Times New Roman" w:hAnsi="Times New Roman" w:cs="Times New Roman"/>
          <w:i/>
          <w:sz w:val="20"/>
          <w:szCs w:val="20"/>
        </w:rPr>
        <w:t>revision</w:t>
      </w:r>
      <w:r w:rsidR="00B246D4">
        <w:rPr>
          <w:rFonts w:ascii="Times New Roman" w:hAnsi="Times New Roman" w:cs="Times New Roman"/>
          <w:i/>
          <w:sz w:val="20"/>
          <w:szCs w:val="20"/>
        </w:rPr>
        <w:t xml:space="preserve"> 29 August</w:t>
      </w:r>
      <w:r w:rsidR="001164CA" w:rsidRPr="00B17442">
        <w:rPr>
          <w:rFonts w:ascii="Times New Roman" w:hAnsi="Times New Roman" w:cs="Times New Roman"/>
          <w:i/>
          <w:sz w:val="20"/>
          <w:szCs w:val="20"/>
        </w:rPr>
        <w:t xml:space="preserve"> 2019</w:t>
      </w:r>
      <w:r w:rsidR="001164CA" w:rsidRPr="00B17442">
        <w:rPr>
          <w:rFonts w:ascii="Times New Roman" w:hAnsi="Times New Roman" w:cs="Times New Roman"/>
          <w:sz w:val="20"/>
          <w:szCs w:val="20"/>
        </w:rPr>
        <w:t>)</w:t>
      </w:r>
    </w:p>
    <w:bookmarkEnd w:id="0"/>
    <w:p w:rsidR="00365AC1" w:rsidRDefault="00365AC1" w:rsidP="008600FC">
      <w:pPr>
        <w:autoSpaceDE w:val="0"/>
        <w:autoSpaceDN w:val="0"/>
        <w:adjustRightInd w:val="0"/>
        <w:spacing w:after="0" w:line="240" w:lineRule="auto"/>
        <w:rPr>
          <w:rFonts w:ascii="Aileron-Regular" w:hAnsi="Aileron-Regular" w:cs="Aileron-Regular"/>
          <w:sz w:val="21"/>
          <w:szCs w:val="21"/>
        </w:rPr>
      </w:pPr>
    </w:p>
    <w:p w:rsidR="006610E6" w:rsidRPr="00B17442" w:rsidRDefault="006610E6" w:rsidP="008600FC">
      <w:pPr>
        <w:autoSpaceDE w:val="0"/>
        <w:autoSpaceDN w:val="0"/>
        <w:adjustRightInd w:val="0"/>
        <w:spacing w:after="0" w:line="240" w:lineRule="auto"/>
        <w:rPr>
          <w:rFonts w:ascii="Aileron-Regular" w:hAnsi="Aileron-Regular" w:cs="Aileron-Regular"/>
          <w:sz w:val="21"/>
          <w:szCs w:val="21"/>
        </w:rPr>
      </w:pPr>
    </w:p>
    <w:p w:rsidR="00F1378E" w:rsidRPr="00B17442" w:rsidRDefault="00B901EF" w:rsidP="003A7852">
      <w:pPr>
        <w:numPr>
          <w:ilvl w:val="0"/>
          <w:numId w:val="9"/>
        </w:numPr>
        <w:autoSpaceDE w:val="0"/>
        <w:autoSpaceDN w:val="0"/>
        <w:adjustRightInd w:val="0"/>
        <w:spacing w:after="0" w:line="240" w:lineRule="auto"/>
        <w:ind w:left="0" w:firstLine="0"/>
        <w:rPr>
          <w:rFonts w:ascii="Times New Roman" w:hAnsi="Times New Roman" w:cs="Times New Roman"/>
          <w:b/>
          <w:sz w:val="16"/>
          <w:szCs w:val="16"/>
        </w:rPr>
      </w:pPr>
      <w:r w:rsidRPr="00B17442">
        <w:rPr>
          <w:rFonts w:ascii="Times New Roman" w:hAnsi="Times New Roman" w:cs="Times New Roman"/>
          <w:b/>
        </w:rPr>
        <w:t>Name</w:t>
      </w:r>
    </w:p>
    <w:p w:rsidR="00F1378E" w:rsidRPr="00B17442" w:rsidRDefault="00F1378E" w:rsidP="00F1378E">
      <w:pPr>
        <w:autoSpaceDE w:val="0"/>
        <w:autoSpaceDN w:val="0"/>
        <w:adjustRightInd w:val="0"/>
        <w:spacing w:after="0" w:line="240" w:lineRule="auto"/>
        <w:rPr>
          <w:rFonts w:ascii="Times New Roman" w:hAnsi="Times New Roman" w:cs="Times New Roman"/>
        </w:rPr>
      </w:pPr>
    </w:p>
    <w:p w:rsidR="00B901EF" w:rsidRPr="00B17442" w:rsidRDefault="00B901EF" w:rsidP="00F1378E">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The Parent Council organisation of Cramond Primary School shall be called “Cramond Parent Council”.</w:t>
      </w:r>
    </w:p>
    <w:p w:rsidR="00B901EF" w:rsidRPr="00B17442" w:rsidRDefault="00B901EF" w:rsidP="00F1378E">
      <w:pPr>
        <w:autoSpaceDE w:val="0"/>
        <w:autoSpaceDN w:val="0"/>
        <w:adjustRightInd w:val="0"/>
        <w:spacing w:after="0" w:line="240" w:lineRule="auto"/>
        <w:rPr>
          <w:rFonts w:ascii="Times New Roman" w:hAnsi="Times New Roman" w:cs="Times New Roman"/>
          <w:b/>
        </w:rPr>
      </w:pPr>
    </w:p>
    <w:p w:rsidR="00F1378E" w:rsidRPr="00B17442" w:rsidRDefault="00B901EF" w:rsidP="00F1378E">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Aims and Objectives</w:t>
      </w:r>
    </w:p>
    <w:p w:rsidR="007E44D8" w:rsidRPr="00B17442" w:rsidRDefault="007E44D8" w:rsidP="00B901EF">
      <w:pPr>
        <w:autoSpaceDE w:val="0"/>
        <w:autoSpaceDN w:val="0"/>
        <w:adjustRightInd w:val="0"/>
        <w:spacing w:after="0" w:line="240" w:lineRule="auto"/>
        <w:rPr>
          <w:rFonts w:ascii="Times New Roman" w:hAnsi="Times New Roman" w:cs="Times New Roman"/>
          <w:b/>
        </w:rPr>
      </w:pPr>
    </w:p>
    <w:p w:rsidR="00B901EF" w:rsidRPr="00B17442" w:rsidRDefault="00B901EF" w:rsidP="00B901EF">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Cramond Parent Council aims to:</w:t>
      </w:r>
    </w:p>
    <w:p w:rsidR="00EC1A1F" w:rsidRPr="00B17442" w:rsidRDefault="00EC1A1F" w:rsidP="00B901EF">
      <w:pPr>
        <w:autoSpaceDE w:val="0"/>
        <w:autoSpaceDN w:val="0"/>
        <w:adjustRightInd w:val="0"/>
        <w:spacing w:after="0" w:line="240" w:lineRule="auto"/>
        <w:rPr>
          <w:rFonts w:ascii="Times New Roman" w:hAnsi="Times New Roman" w:cs="Times New Roman"/>
        </w:rPr>
      </w:pP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Actively promote and support the involvement of parents and families in the school and in the education of pupils;</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Engage with and support the Head Teacher in the development of school policies and priorities;</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Seek, represent and communicate the views of parents</w:t>
      </w:r>
      <w:r w:rsidR="00B17442" w:rsidRPr="00B17442">
        <w:rPr>
          <w:rFonts w:ascii="Times New Roman" w:hAnsi="Times New Roman" w:cs="Times New Roman"/>
        </w:rPr>
        <w:t xml:space="preserve">, carers or guardians of any child who currently attends </w:t>
      </w:r>
      <w:proofErr w:type="spellStart"/>
      <w:r w:rsidR="00B17442" w:rsidRPr="00B17442">
        <w:rPr>
          <w:rFonts w:ascii="Times New Roman" w:hAnsi="Times New Roman" w:cs="Times New Roman"/>
        </w:rPr>
        <w:t>Cramond</w:t>
      </w:r>
      <w:proofErr w:type="spellEnd"/>
      <w:r w:rsidR="00B17442" w:rsidRPr="00B17442">
        <w:rPr>
          <w:rFonts w:ascii="Times New Roman" w:hAnsi="Times New Roman" w:cs="Times New Roman"/>
        </w:rPr>
        <w:t xml:space="preserve"> Primary School</w:t>
      </w:r>
      <w:r w:rsidRPr="00B17442">
        <w:rPr>
          <w:rFonts w:ascii="Times New Roman" w:hAnsi="Times New Roman" w:cs="Times New Roman"/>
        </w:rPr>
        <w:t xml:space="preserve"> (the Parent Forum);</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Help build positive relationships with staff, parents, pupils, the wider community and cluster schools;</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Develop and engage in activities which support the education and welfare of the pupils;</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Support the social and fund-raising roles of the School PSA (which is a sub-group of the C</w:t>
      </w:r>
      <w:r w:rsidR="00A72CAC" w:rsidRPr="00B17442">
        <w:rPr>
          <w:rFonts w:ascii="Times New Roman" w:hAnsi="Times New Roman" w:cs="Times New Roman"/>
        </w:rPr>
        <w:t xml:space="preserve">ramond </w:t>
      </w:r>
      <w:r w:rsidRPr="00B17442">
        <w:rPr>
          <w:rFonts w:ascii="Times New Roman" w:hAnsi="Times New Roman" w:cs="Times New Roman"/>
        </w:rPr>
        <w:t>P</w:t>
      </w:r>
      <w:r w:rsidR="00A72CAC" w:rsidRPr="00B17442">
        <w:rPr>
          <w:rFonts w:ascii="Times New Roman" w:hAnsi="Times New Roman" w:cs="Times New Roman"/>
        </w:rPr>
        <w:t xml:space="preserve">arent Staff </w:t>
      </w:r>
      <w:r w:rsidRPr="00B17442">
        <w:rPr>
          <w:rFonts w:ascii="Times New Roman" w:hAnsi="Times New Roman" w:cs="Times New Roman"/>
        </w:rPr>
        <w:t>C</w:t>
      </w:r>
      <w:r w:rsidR="00A72CAC" w:rsidRPr="00B17442">
        <w:rPr>
          <w:rFonts w:ascii="Times New Roman" w:hAnsi="Times New Roman" w:cs="Times New Roman"/>
        </w:rPr>
        <w:t>ouncil</w:t>
      </w:r>
      <w:r w:rsidR="00074176" w:rsidRPr="00B17442">
        <w:rPr>
          <w:rFonts w:ascii="Times New Roman" w:hAnsi="Times New Roman" w:cs="Times New Roman"/>
        </w:rPr>
        <w:t xml:space="preserve"> (CPSC),</w:t>
      </w:r>
      <w:r w:rsidRPr="00B17442">
        <w:rPr>
          <w:rFonts w:ascii="Times New Roman" w:hAnsi="Times New Roman" w:cs="Times New Roman"/>
        </w:rPr>
        <w:t xml:space="preserve"> and has its own Constitution) and other school groups;</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Have involvement in the appointment of the Head Teacher and Depute Head and other senior appointments as required;</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 xml:space="preserve">Encourage positive attitudes towards social and environmental concerns within the locality of the school; and </w:t>
      </w:r>
    </w:p>
    <w:p w:rsidR="00B901EF" w:rsidRPr="00B17442" w:rsidRDefault="00B901EF" w:rsidP="0060740B">
      <w:pPr>
        <w:pStyle w:val="ListParagraph"/>
        <w:numPr>
          <w:ilvl w:val="0"/>
          <w:numId w:val="19"/>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Protect and take an active interest in the School campus and buildings with the health, safety and well-being of staff and pupils at heart.</w:t>
      </w:r>
    </w:p>
    <w:p w:rsidR="00B901EF" w:rsidRPr="00B17442" w:rsidRDefault="00B901EF" w:rsidP="00B901EF">
      <w:pPr>
        <w:autoSpaceDE w:val="0"/>
        <w:autoSpaceDN w:val="0"/>
        <w:adjustRightInd w:val="0"/>
        <w:spacing w:after="0" w:line="240" w:lineRule="auto"/>
        <w:rPr>
          <w:rFonts w:ascii="Times New Roman" w:hAnsi="Times New Roman" w:cs="Times New Roman"/>
          <w:b/>
        </w:rPr>
      </w:pPr>
    </w:p>
    <w:p w:rsidR="00DB7390" w:rsidRPr="00B17442" w:rsidRDefault="00D6129C" w:rsidP="00DB7390">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Governance</w:t>
      </w:r>
    </w:p>
    <w:p w:rsidR="00DB7390" w:rsidRPr="00B17442" w:rsidRDefault="00DB7390" w:rsidP="00DB7390">
      <w:pPr>
        <w:autoSpaceDE w:val="0"/>
        <w:autoSpaceDN w:val="0"/>
        <w:adjustRightInd w:val="0"/>
        <w:spacing w:after="0" w:line="240" w:lineRule="auto"/>
        <w:rPr>
          <w:rFonts w:ascii="Times New Roman" w:hAnsi="Times New Roman" w:cs="Times New Roman"/>
        </w:rPr>
      </w:pPr>
    </w:p>
    <w:p w:rsidR="00BA3F13" w:rsidRDefault="002964D1" w:rsidP="00BA3F13">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The Parent Council does not have its own separate Committee. It is governed, along with the Cramond Primary School Parent Staff Association (PSA), by a Committee known as the Cramond Parent Staff Council (CPSC).</w:t>
      </w:r>
      <w:r w:rsidR="00BA3F13" w:rsidRPr="00B17442">
        <w:rPr>
          <w:rFonts w:ascii="Times New Roman" w:hAnsi="Times New Roman" w:cs="Times New Roman"/>
        </w:rPr>
        <w:t xml:space="preserve"> Reference to “Committee” relates to the Committee of the CPSC.</w:t>
      </w:r>
    </w:p>
    <w:p w:rsidR="00B17442" w:rsidRDefault="00B17442" w:rsidP="00BA3F13">
      <w:pPr>
        <w:autoSpaceDE w:val="0"/>
        <w:autoSpaceDN w:val="0"/>
        <w:adjustRightInd w:val="0"/>
        <w:spacing w:after="0" w:line="240" w:lineRule="auto"/>
        <w:rPr>
          <w:rFonts w:ascii="Times New Roman" w:hAnsi="Times New Roman" w:cs="Times New Roman"/>
        </w:rPr>
      </w:pPr>
    </w:p>
    <w:p w:rsidR="00B17442" w:rsidRDefault="00B17442" w:rsidP="00BA3F13">
      <w:pPr>
        <w:autoSpaceDE w:val="0"/>
        <w:autoSpaceDN w:val="0"/>
        <w:adjustRightInd w:val="0"/>
        <w:spacing w:after="0" w:line="240" w:lineRule="auto"/>
        <w:rPr>
          <w:rFonts w:ascii="Times New Roman" w:hAnsi="Times New Roman" w:cs="Times New Roman"/>
        </w:rPr>
      </w:pPr>
      <w:bookmarkStart w:id="1" w:name="_Hlk15329880"/>
      <w:r>
        <w:rPr>
          <w:rFonts w:ascii="Times New Roman" w:hAnsi="Times New Roman" w:cs="Times New Roman"/>
        </w:rPr>
        <w:t>The Office Bearers of the Committee of the CPSC will be the Chairperson, Vice-Chair</w:t>
      </w:r>
      <w:r w:rsidR="009F3202">
        <w:rPr>
          <w:rFonts w:ascii="Times New Roman" w:hAnsi="Times New Roman" w:cs="Times New Roman"/>
        </w:rPr>
        <w:t>,</w:t>
      </w:r>
      <w:r>
        <w:rPr>
          <w:rFonts w:ascii="Times New Roman" w:hAnsi="Times New Roman" w:cs="Times New Roman"/>
        </w:rPr>
        <w:t xml:space="preserve"> Treasurer and any other as may be required. The Chair will be a parent. The Office Bearers will be elected at the AGM, shall be elected for a one-year term and will be eligible for re-election.</w:t>
      </w:r>
    </w:p>
    <w:p w:rsidR="006610E6" w:rsidRDefault="006610E6" w:rsidP="00BA3F13">
      <w:pPr>
        <w:autoSpaceDE w:val="0"/>
        <w:autoSpaceDN w:val="0"/>
        <w:adjustRightInd w:val="0"/>
        <w:spacing w:after="0" w:line="240" w:lineRule="auto"/>
        <w:rPr>
          <w:rFonts w:ascii="Times New Roman" w:hAnsi="Times New Roman" w:cs="Times New Roman"/>
        </w:rPr>
      </w:pPr>
    </w:p>
    <w:p w:rsidR="006610E6" w:rsidRDefault="006610E6" w:rsidP="00BA3F13">
      <w:pPr>
        <w:autoSpaceDE w:val="0"/>
        <w:autoSpaceDN w:val="0"/>
        <w:adjustRightInd w:val="0"/>
        <w:spacing w:after="0" w:line="240" w:lineRule="auto"/>
        <w:rPr>
          <w:rFonts w:ascii="Times New Roman" w:hAnsi="Times New Roman" w:cs="Times New Roman"/>
        </w:rPr>
      </w:pPr>
    </w:p>
    <w:p w:rsidR="006610E6" w:rsidRDefault="006610E6" w:rsidP="00BA3F13">
      <w:pPr>
        <w:autoSpaceDE w:val="0"/>
        <w:autoSpaceDN w:val="0"/>
        <w:adjustRightInd w:val="0"/>
        <w:spacing w:after="0" w:line="240" w:lineRule="auto"/>
        <w:rPr>
          <w:rFonts w:ascii="Times New Roman" w:hAnsi="Times New Roman" w:cs="Times New Roman"/>
        </w:rPr>
      </w:pPr>
    </w:p>
    <w:p w:rsidR="006610E6" w:rsidRDefault="006610E6" w:rsidP="00BA3F13">
      <w:pPr>
        <w:autoSpaceDE w:val="0"/>
        <w:autoSpaceDN w:val="0"/>
        <w:adjustRightInd w:val="0"/>
        <w:spacing w:after="0" w:line="240" w:lineRule="auto"/>
        <w:rPr>
          <w:rFonts w:ascii="Times New Roman" w:hAnsi="Times New Roman" w:cs="Times New Roman"/>
        </w:rPr>
      </w:pPr>
    </w:p>
    <w:p w:rsidR="006610E6" w:rsidRDefault="006610E6" w:rsidP="00BA3F13">
      <w:pPr>
        <w:autoSpaceDE w:val="0"/>
        <w:autoSpaceDN w:val="0"/>
        <w:adjustRightInd w:val="0"/>
        <w:spacing w:after="0" w:line="240" w:lineRule="auto"/>
        <w:rPr>
          <w:rFonts w:ascii="Times New Roman" w:hAnsi="Times New Roman" w:cs="Times New Roman"/>
        </w:rPr>
      </w:pPr>
    </w:p>
    <w:p w:rsidR="006610E6" w:rsidRPr="00B17442" w:rsidRDefault="006610E6" w:rsidP="00BA3F13">
      <w:pPr>
        <w:autoSpaceDE w:val="0"/>
        <w:autoSpaceDN w:val="0"/>
        <w:adjustRightInd w:val="0"/>
        <w:spacing w:after="0" w:line="240" w:lineRule="auto"/>
        <w:rPr>
          <w:rFonts w:ascii="Times New Roman" w:hAnsi="Times New Roman" w:cs="Times New Roman"/>
        </w:rPr>
      </w:pPr>
    </w:p>
    <w:bookmarkEnd w:id="1"/>
    <w:p w:rsidR="002964D1" w:rsidRPr="00B17442" w:rsidRDefault="002964D1" w:rsidP="00DB7390">
      <w:pPr>
        <w:autoSpaceDE w:val="0"/>
        <w:autoSpaceDN w:val="0"/>
        <w:adjustRightInd w:val="0"/>
        <w:spacing w:after="0" w:line="240" w:lineRule="auto"/>
        <w:rPr>
          <w:rFonts w:ascii="Times New Roman" w:hAnsi="Times New Roman" w:cs="Times New Roman"/>
        </w:rPr>
      </w:pPr>
    </w:p>
    <w:p w:rsidR="00F1378E" w:rsidRPr="00B17442" w:rsidRDefault="00D6129C" w:rsidP="00F1378E">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Membership</w:t>
      </w:r>
    </w:p>
    <w:p w:rsidR="00F1378E" w:rsidRPr="00B17442" w:rsidRDefault="00F1378E" w:rsidP="00F1378E">
      <w:pPr>
        <w:autoSpaceDE w:val="0"/>
        <w:autoSpaceDN w:val="0"/>
        <w:adjustRightInd w:val="0"/>
        <w:spacing w:after="0" w:line="240" w:lineRule="auto"/>
        <w:rPr>
          <w:rFonts w:ascii="Times New Roman" w:hAnsi="Times New Roman" w:cs="Times New Roman"/>
        </w:rPr>
      </w:pPr>
    </w:p>
    <w:p w:rsidR="00D6129C" w:rsidRPr="00B17442" w:rsidRDefault="00D6129C" w:rsidP="00F1378E">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Membership of Cramond Parent Council shall consist of:</w:t>
      </w:r>
    </w:p>
    <w:p w:rsidR="00A72CAC" w:rsidRPr="00B17442" w:rsidRDefault="00A72CAC" w:rsidP="00F1378E">
      <w:pPr>
        <w:autoSpaceDE w:val="0"/>
        <w:autoSpaceDN w:val="0"/>
        <w:adjustRightInd w:val="0"/>
        <w:spacing w:after="0" w:line="240" w:lineRule="auto"/>
        <w:rPr>
          <w:rFonts w:ascii="Times New Roman" w:hAnsi="Times New Roman" w:cs="Times New Roman"/>
        </w:rPr>
      </w:pPr>
    </w:p>
    <w:p w:rsidR="00D6129C" w:rsidRPr="00B17442" w:rsidRDefault="00A72CAC" w:rsidP="00074176">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4.1</w:t>
      </w:r>
      <w:r w:rsidRPr="00B17442">
        <w:rPr>
          <w:rFonts w:ascii="Times New Roman" w:hAnsi="Times New Roman" w:cs="Times New Roman"/>
        </w:rPr>
        <w:tab/>
        <w:t>Up to 20 Parent/Carer members, (ideally with a broad representation across all year groups including the nursery), one of whom will be the Chairperson, one Vice-Chair as deputy, and one of whom will be a Treasurer appointed by the Parent Council at the first meeting, and thereafter by nomination and vote by the members of the Parent Council at the AGM.</w:t>
      </w:r>
    </w:p>
    <w:p w:rsidR="00A72CAC" w:rsidRPr="00B17442" w:rsidRDefault="00A72CAC" w:rsidP="00A72CAC">
      <w:pPr>
        <w:pStyle w:val="ListParagraph"/>
        <w:autoSpaceDE w:val="0"/>
        <w:autoSpaceDN w:val="0"/>
        <w:adjustRightInd w:val="0"/>
        <w:spacing w:after="0" w:line="240" w:lineRule="auto"/>
        <w:ind w:left="1080"/>
        <w:rPr>
          <w:rFonts w:ascii="Times New Roman" w:hAnsi="Times New Roman" w:cs="Times New Roman"/>
        </w:rPr>
      </w:pPr>
    </w:p>
    <w:p w:rsidR="00A72CAC" w:rsidRPr="00B17442" w:rsidRDefault="00A72CAC" w:rsidP="00074176">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In the even</w:t>
      </w:r>
      <w:r w:rsidR="00B64334" w:rsidRPr="00B17442">
        <w:rPr>
          <w:rFonts w:ascii="Times New Roman" w:hAnsi="Times New Roman" w:cs="Times New Roman"/>
        </w:rPr>
        <w:t>t</w:t>
      </w:r>
      <w:r w:rsidRPr="00B17442">
        <w:rPr>
          <w:rFonts w:ascii="Times New Roman" w:hAnsi="Times New Roman" w:cs="Times New Roman"/>
        </w:rPr>
        <w:t xml:space="preserve"> that the number of volunteers exceeds the number of places set out in the Constitution, members will be selected in order to:</w:t>
      </w:r>
    </w:p>
    <w:p w:rsidR="00A72CAC" w:rsidRPr="00B17442" w:rsidRDefault="00A72CAC" w:rsidP="00074176">
      <w:pPr>
        <w:pStyle w:val="ListParagraph"/>
        <w:numPr>
          <w:ilvl w:val="0"/>
          <w:numId w:val="16"/>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Help ensure best representation of each year group within the school;</w:t>
      </w:r>
    </w:p>
    <w:p w:rsidR="00A72CAC" w:rsidRPr="00B17442" w:rsidRDefault="00A72CAC" w:rsidP="00074176">
      <w:pPr>
        <w:pStyle w:val="ListParagraph"/>
        <w:numPr>
          <w:ilvl w:val="0"/>
          <w:numId w:val="16"/>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Help ensure best representation of diversity within the school.</w:t>
      </w:r>
    </w:p>
    <w:p w:rsidR="00A72CAC" w:rsidRPr="00B17442" w:rsidRDefault="00A72CAC" w:rsidP="00A72CAC">
      <w:pPr>
        <w:autoSpaceDE w:val="0"/>
        <w:autoSpaceDN w:val="0"/>
        <w:adjustRightInd w:val="0"/>
        <w:spacing w:after="0" w:line="240" w:lineRule="auto"/>
        <w:rPr>
          <w:rFonts w:ascii="Times New Roman" w:hAnsi="Times New Roman" w:cs="Times New Roman"/>
        </w:rPr>
      </w:pPr>
    </w:p>
    <w:p w:rsidR="00A72CAC" w:rsidRPr="00B17442" w:rsidRDefault="00074176" w:rsidP="00A72CAC">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Should these methods fail to ensure the number of volunteers is within the limits set by the Constitution, lots will be drawn.</w:t>
      </w:r>
    </w:p>
    <w:p w:rsidR="0022006F" w:rsidRPr="00B17442" w:rsidRDefault="0022006F" w:rsidP="00A72CAC">
      <w:pPr>
        <w:autoSpaceDE w:val="0"/>
        <w:autoSpaceDN w:val="0"/>
        <w:adjustRightInd w:val="0"/>
        <w:spacing w:after="0" w:line="240" w:lineRule="auto"/>
        <w:rPr>
          <w:rFonts w:ascii="Times New Roman" w:hAnsi="Times New Roman" w:cs="Times New Roman"/>
        </w:rPr>
      </w:pPr>
    </w:p>
    <w:p w:rsidR="00074176" w:rsidRPr="00B17442" w:rsidRDefault="00074176" w:rsidP="00A72CAC">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Where there are more volunteers than can be accommodated on the Parent Council, anyone not selected to be a member of the Parent Council may be offered the opportunity to be part of any sub-groups set up by the Parent Council. The Parent Council will also maintain a reserve list of volunteers should vacancies arise.</w:t>
      </w:r>
    </w:p>
    <w:p w:rsidR="00074176" w:rsidRPr="00B17442" w:rsidRDefault="00074176" w:rsidP="00A72CAC">
      <w:pPr>
        <w:autoSpaceDE w:val="0"/>
        <w:autoSpaceDN w:val="0"/>
        <w:adjustRightInd w:val="0"/>
        <w:spacing w:after="0" w:line="240" w:lineRule="auto"/>
        <w:rPr>
          <w:rFonts w:ascii="Times New Roman" w:hAnsi="Times New Roman" w:cs="Times New Roman"/>
        </w:rPr>
      </w:pPr>
    </w:p>
    <w:p w:rsidR="00074176" w:rsidRPr="00B17442" w:rsidRDefault="00074176" w:rsidP="00A72CAC">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4.2</w:t>
      </w:r>
      <w:r w:rsidRPr="00B17442">
        <w:rPr>
          <w:rFonts w:ascii="Times New Roman" w:hAnsi="Times New Roman" w:cs="Times New Roman"/>
        </w:rPr>
        <w:tab/>
        <w:t>Co-opted Membership recruited by the Parent Council shall be:</w:t>
      </w:r>
    </w:p>
    <w:p w:rsidR="00074176" w:rsidRPr="00B17442" w:rsidRDefault="00074176" w:rsidP="00B64334">
      <w:pPr>
        <w:pStyle w:val="ListParagraph"/>
        <w:numPr>
          <w:ilvl w:val="0"/>
          <w:numId w:val="22"/>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A representative of the School Staff (this may be the Head Teacher);</w:t>
      </w:r>
    </w:p>
    <w:p w:rsidR="00074176" w:rsidRPr="00B17442" w:rsidRDefault="00074176" w:rsidP="00B64334">
      <w:pPr>
        <w:pStyle w:val="ListParagraph"/>
        <w:numPr>
          <w:ilvl w:val="0"/>
          <w:numId w:val="22"/>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One representative from the School PSA (this may be the Lead Fund-raiser);</w:t>
      </w:r>
    </w:p>
    <w:p w:rsidR="00074176" w:rsidRPr="00B17442" w:rsidRDefault="00074176" w:rsidP="00B64334">
      <w:pPr>
        <w:pStyle w:val="ListParagraph"/>
        <w:numPr>
          <w:ilvl w:val="0"/>
          <w:numId w:val="22"/>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Other co-opted members recruited as deemed appropriate (for example for specific projects with temporary periods of membership).</w:t>
      </w:r>
    </w:p>
    <w:p w:rsidR="00074176" w:rsidRPr="00B17442" w:rsidRDefault="00074176" w:rsidP="00074176">
      <w:pPr>
        <w:autoSpaceDE w:val="0"/>
        <w:autoSpaceDN w:val="0"/>
        <w:adjustRightInd w:val="0"/>
        <w:spacing w:after="0" w:line="240" w:lineRule="auto"/>
        <w:rPr>
          <w:rFonts w:ascii="Times New Roman" w:hAnsi="Times New Roman" w:cs="Times New Roman"/>
        </w:rPr>
      </w:pPr>
    </w:p>
    <w:p w:rsidR="00074176" w:rsidRPr="00B17442" w:rsidRDefault="00074176" w:rsidP="00EC1A1F">
      <w:pPr>
        <w:pStyle w:val="ListParagraph"/>
        <w:numPr>
          <w:ilvl w:val="0"/>
          <w:numId w:val="24"/>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There shall be no more Co-opted Members than there are Parent Members.</w:t>
      </w:r>
    </w:p>
    <w:p w:rsidR="00074176" w:rsidRPr="00B17442" w:rsidRDefault="00074176" w:rsidP="00074176">
      <w:pPr>
        <w:pStyle w:val="ListParagraph"/>
        <w:numPr>
          <w:ilvl w:val="0"/>
          <w:numId w:val="18"/>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The Head Teacher, or their representative, has a duty and a right to attend and shall act as Advisor to the Parent Council.</w:t>
      </w:r>
    </w:p>
    <w:p w:rsidR="00074176" w:rsidRPr="00B17442" w:rsidRDefault="00074176" w:rsidP="00074176">
      <w:pPr>
        <w:pStyle w:val="ListParagraph"/>
        <w:numPr>
          <w:ilvl w:val="0"/>
          <w:numId w:val="18"/>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Local Councillors may be invited to attend meetings at the discretion of the Parent Council.</w:t>
      </w:r>
    </w:p>
    <w:p w:rsidR="00074176" w:rsidRPr="00B17442" w:rsidRDefault="00074176" w:rsidP="00074176">
      <w:pPr>
        <w:autoSpaceDE w:val="0"/>
        <w:autoSpaceDN w:val="0"/>
        <w:adjustRightInd w:val="0"/>
        <w:spacing w:after="0" w:line="240" w:lineRule="auto"/>
        <w:rPr>
          <w:rFonts w:ascii="Times New Roman" w:hAnsi="Times New Roman" w:cs="Times New Roman"/>
        </w:rPr>
      </w:pPr>
    </w:p>
    <w:p w:rsidR="00742728" w:rsidRPr="00B17442" w:rsidRDefault="00074176" w:rsidP="00BB51B6">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Meetings</w:t>
      </w:r>
    </w:p>
    <w:p w:rsidR="00074176" w:rsidRPr="00B17442" w:rsidRDefault="00074176" w:rsidP="002C6DA8">
      <w:pPr>
        <w:autoSpaceDE w:val="0"/>
        <w:autoSpaceDN w:val="0"/>
        <w:adjustRightInd w:val="0"/>
        <w:spacing w:after="0" w:line="240" w:lineRule="auto"/>
        <w:rPr>
          <w:rFonts w:ascii="Times New Roman" w:hAnsi="Times New Roman" w:cs="Times New Roman"/>
        </w:rPr>
      </w:pPr>
    </w:p>
    <w:p w:rsidR="002C6DA8" w:rsidRPr="00B17442" w:rsidRDefault="0060740B" w:rsidP="0060740B">
      <w:pPr>
        <w:pStyle w:val="ListParagraph"/>
        <w:numPr>
          <w:ilvl w:val="0"/>
          <w:numId w:val="20"/>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At least half of the standing members should be present to form a quorum at any meeting;</w:t>
      </w:r>
    </w:p>
    <w:p w:rsidR="0060740B" w:rsidRPr="00B17442" w:rsidRDefault="0060740B" w:rsidP="0060740B">
      <w:pPr>
        <w:pStyle w:val="ListParagraph"/>
        <w:numPr>
          <w:ilvl w:val="0"/>
          <w:numId w:val="20"/>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The Cramond Parent Council shall meet as often as is necessary, and at least once a term;</w:t>
      </w:r>
    </w:p>
    <w:p w:rsidR="0060740B" w:rsidRPr="00B17442" w:rsidRDefault="0060740B" w:rsidP="0060740B">
      <w:pPr>
        <w:pStyle w:val="ListParagraph"/>
        <w:numPr>
          <w:ilvl w:val="0"/>
          <w:numId w:val="20"/>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 xml:space="preserve">Meetings are open to the </w:t>
      </w:r>
      <w:r w:rsidR="00CD0FCC" w:rsidRPr="00B17442">
        <w:rPr>
          <w:rFonts w:ascii="Times New Roman" w:hAnsi="Times New Roman" w:cs="Times New Roman"/>
        </w:rPr>
        <w:t>public;</w:t>
      </w:r>
      <w:r w:rsidRPr="00B17442">
        <w:rPr>
          <w:rFonts w:ascii="Times New Roman" w:hAnsi="Times New Roman" w:cs="Times New Roman"/>
        </w:rPr>
        <w:t xml:space="preserve"> </w:t>
      </w:r>
      <w:r w:rsidR="00CD0FCC" w:rsidRPr="00B17442">
        <w:rPr>
          <w:rFonts w:ascii="Times New Roman" w:hAnsi="Times New Roman" w:cs="Times New Roman"/>
        </w:rPr>
        <w:t>however,</w:t>
      </w:r>
      <w:r w:rsidRPr="00B17442">
        <w:rPr>
          <w:rFonts w:ascii="Times New Roman" w:hAnsi="Times New Roman" w:cs="Times New Roman"/>
        </w:rPr>
        <w:t xml:space="preserve"> the Chairperson shall reserve the right to hold specific agenda items in private where Data Protection and confidentiality issues may arise;</w:t>
      </w:r>
    </w:p>
    <w:p w:rsidR="0060740B" w:rsidRPr="00B17442" w:rsidRDefault="0060740B" w:rsidP="0060740B">
      <w:pPr>
        <w:pStyle w:val="ListParagraph"/>
        <w:numPr>
          <w:ilvl w:val="0"/>
          <w:numId w:val="20"/>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If Parents/Carers have specific items/issues which they wish to discuss at a meeting, then they are requested to submit these as agenda items to the Chairperson, before the meeting;</w:t>
      </w:r>
    </w:p>
    <w:p w:rsidR="0060740B" w:rsidRPr="00B17442" w:rsidRDefault="0060740B" w:rsidP="0060740B">
      <w:pPr>
        <w:pStyle w:val="ListParagraph"/>
        <w:numPr>
          <w:ilvl w:val="0"/>
          <w:numId w:val="20"/>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 xml:space="preserve">Should a vote be necessary to </w:t>
      </w:r>
      <w:proofErr w:type="gramStart"/>
      <w:r w:rsidRPr="00B17442">
        <w:rPr>
          <w:rFonts w:ascii="Times New Roman" w:hAnsi="Times New Roman" w:cs="Times New Roman"/>
        </w:rPr>
        <w:t>make a decision</w:t>
      </w:r>
      <w:proofErr w:type="gramEnd"/>
      <w:r w:rsidRPr="00B17442">
        <w:rPr>
          <w:rFonts w:ascii="Times New Roman" w:hAnsi="Times New Roman" w:cs="Times New Roman"/>
        </w:rPr>
        <w:t xml:space="preserve">, each members and co-opted member shall have one vote, with the Chairperson </w:t>
      </w:r>
      <w:r w:rsidR="00B246D4">
        <w:rPr>
          <w:rFonts w:ascii="Times New Roman" w:hAnsi="Times New Roman" w:cs="Times New Roman"/>
        </w:rPr>
        <w:t xml:space="preserve">(or in his/her absence, the Vice Chair) </w:t>
      </w:r>
      <w:r w:rsidRPr="00B17442">
        <w:rPr>
          <w:rFonts w:ascii="Times New Roman" w:hAnsi="Times New Roman" w:cs="Times New Roman"/>
        </w:rPr>
        <w:t>having a casting vote in the event of a tie.</w:t>
      </w:r>
    </w:p>
    <w:p w:rsidR="00D63CAB" w:rsidRDefault="00D63CAB" w:rsidP="00D63CAB">
      <w:pPr>
        <w:pStyle w:val="ListParagraph"/>
        <w:autoSpaceDE w:val="0"/>
        <w:autoSpaceDN w:val="0"/>
        <w:adjustRightInd w:val="0"/>
        <w:spacing w:after="0" w:line="240" w:lineRule="auto"/>
        <w:rPr>
          <w:rFonts w:ascii="Times New Roman" w:hAnsi="Times New Roman" w:cs="Times New Roman"/>
        </w:rPr>
      </w:pPr>
    </w:p>
    <w:p w:rsidR="006610E6" w:rsidRDefault="006610E6" w:rsidP="00D63CAB">
      <w:pPr>
        <w:pStyle w:val="ListParagraph"/>
        <w:autoSpaceDE w:val="0"/>
        <w:autoSpaceDN w:val="0"/>
        <w:adjustRightInd w:val="0"/>
        <w:spacing w:after="0" w:line="240" w:lineRule="auto"/>
        <w:rPr>
          <w:rFonts w:ascii="Times New Roman" w:hAnsi="Times New Roman" w:cs="Times New Roman"/>
        </w:rPr>
      </w:pPr>
    </w:p>
    <w:p w:rsidR="006610E6" w:rsidRPr="00B17442" w:rsidRDefault="006610E6" w:rsidP="00D63CAB">
      <w:pPr>
        <w:pStyle w:val="ListParagraph"/>
        <w:autoSpaceDE w:val="0"/>
        <w:autoSpaceDN w:val="0"/>
        <w:adjustRightInd w:val="0"/>
        <w:spacing w:after="0" w:line="240" w:lineRule="auto"/>
        <w:rPr>
          <w:rFonts w:ascii="Times New Roman" w:hAnsi="Times New Roman" w:cs="Times New Roman"/>
        </w:rPr>
      </w:pPr>
    </w:p>
    <w:p w:rsidR="007E44D8" w:rsidRPr="00B17442" w:rsidRDefault="00B64334" w:rsidP="00D63CAB">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Annual General Meetings (AGM)</w:t>
      </w:r>
    </w:p>
    <w:p w:rsidR="00375725" w:rsidRPr="00B17442" w:rsidRDefault="00375725" w:rsidP="00375725">
      <w:pPr>
        <w:autoSpaceDE w:val="0"/>
        <w:autoSpaceDN w:val="0"/>
        <w:adjustRightInd w:val="0"/>
        <w:spacing w:after="0" w:line="240" w:lineRule="auto"/>
        <w:rPr>
          <w:rFonts w:ascii="Times New Roman" w:hAnsi="Times New Roman" w:cs="Times New Roman"/>
        </w:rPr>
      </w:pPr>
    </w:p>
    <w:p w:rsidR="00B64334" w:rsidRPr="00B17442" w:rsidRDefault="00B64334" w:rsidP="00375725">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The AGM of the Cramond Parent Council shall be held within two months of the start of the school year. Notice of 21 days will be given to the Parents/Carers and the School Community. The purpose of the AGM will be:</w:t>
      </w:r>
    </w:p>
    <w:p w:rsidR="00B64334" w:rsidRPr="00B17442" w:rsidRDefault="00B64334" w:rsidP="00375725">
      <w:pPr>
        <w:autoSpaceDE w:val="0"/>
        <w:autoSpaceDN w:val="0"/>
        <w:adjustRightInd w:val="0"/>
        <w:spacing w:after="0" w:line="240" w:lineRule="auto"/>
        <w:rPr>
          <w:rFonts w:ascii="Times New Roman" w:hAnsi="Times New Roman" w:cs="Times New Roman"/>
        </w:rPr>
      </w:pPr>
    </w:p>
    <w:p w:rsidR="00B64334" w:rsidRPr="00B17442" w:rsidRDefault="00B64334" w:rsidP="00B64334">
      <w:pPr>
        <w:pStyle w:val="ListParagraph"/>
        <w:numPr>
          <w:ilvl w:val="0"/>
          <w:numId w:val="21"/>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 xml:space="preserve">To report on the previous year’s matters arising, activities and </w:t>
      </w:r>
      <w:r w:rsidR="00CD0FCC" w:rsidRPr="00B17442">
        <w:rPr>
          <w:rFonts w:ascii="Times New Roman" w:hAnsi="Times New Roman" w:cs="Times New Roman"/>
        </w:rPr>
        <w:t>achievements</w:t>
      </w:r>
      <w:r w:rsidRPr="00B17442">
        <w:rPr>
          <w:rFonts w:ascii="Times New Roman" w:hAnsi="Times New Roman" w:cs="Times New Roman"/>
        </w:rPr>
        <w:t>;</w:t>
      </w:r>
    </w:p>
    <w:p w:rsidR="00B64334" w:rsidRPr="00B17442" w:rsidRDefault="00B64334" w:rsidP="00B64334">
      <w:pPr>
        <w:pStyle w:val="ListParagraph"/>
        <w:numPr>
          <w:ilvl w:val="0"/>
          <w:numId w:val="21"/>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To review the aims and objectives of the Parent Council for the coming year;</w:t>
      </w:r>
    </w:p>
    <w:p w:rsidR="00B64334" w:rsidRPr="00B17442" w:rsidRDefault="00B64334" w:rsidP="00B64334">
      <w:pPr>
        <w:pStyle w:val="ListParagraph"/>
        <w:numPr>
          <w:ilvl w:val="0"/>
          <w:numId w:val="21"/>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 xml:space="preserve">To select the membership </w:t>
      </w:r>
      <w:r w:rsidR="00737896" w:rsidRPr="00B17442">
        <w:rPr>
          <w:rFonts w:ascii="Times New Roman" w:hAnsi="Times New Roman" w:cs="Times New Roman"/>
        </w:rPr>
        <w:t xml:space="preserve">of the Parent </w:t>
      </w:r>
      <w:r w:rsidR="00CD0FCC" w:rsidRPr="00B17442">
        <w:rPr>
          <w:rFonts w:ascii="Times New Roman" w:hAnsi="Times New Roman" w:cs="Times New Roman"/>
        </w:rPr>
        <w:t>Council and</w:t>
      </w:r>
      <w:r w:rsidR="00737896" w:rsidRPr="00B17442">
        <w:rPr>
          <w:rFonts w:ascii="Times New Roman" w:hAnsi="Times New Roman" w:cs="Times New Roman"/>
        </w:rPr>
        <w:t xml:space="preserve"> to review the reserve list;</w:t>
      </w:r>
    </w:p>
    <w:p w:rsidR="00737896" w:rsidRPr="00B17442" w:rsidRDefault="00737896" w:rsidP="000A25DC">
      <w:pPr>
        <w:pStyle w:val="ListParagraph"/>
        <w:numPr>
          <w:ilvl w:val="0"/>
          <w:numId w:val="21"/>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To provide a financial summary;</w:t>
      </w:r>
    </w:p>
    <w:p w:rsidR="00737896" w:rsidRPr="00B17442" w:rsidRDefault="00737896" w:rsidP="000A25DC">
      <w:pPr>
        <w:pStyle w:val="ListParagraph"/>
        <w:numPr>
          <w:ilvl w:val="0"/>
          <w:numId w:val="21"/>
        </w:num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To discuss and consider any other issues which the Parent Forum wish to raise.</w:t>
      </w:r>
    </w:p>
    <w:p w:rsidR="00737896" w:rsidRPr="00B17442" w:rsidRDefault="00737896" w:rsidP="00737896">
      <w:pPr>
        <w:autoSpaceDE w:val="0"/>
        <w:autoSpaceDN w:val="0"/>
        <w:adjustRightInd w:val="0"/>
        <w:spacing w:after="0" w:line="240" w:lineRule="auto"/>
        <w:rPr>
          <w:rFonts w:ascii="Times New Roman" w:hAnsi="Times New Roman" w:cs="Times New Roman"/>
        </w:rPr>
      </w:pPr>
    </w:p>
    <w:p w:rsidR="00434323" w:rsidRPr="00B17442" w:rsidRDefault="00434323" w:rsidP="00434323">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Declaration of Interest</w:t>
      </w:r>
    </w:p>
    <w:p w:rsidR="00434323" w:rsidRPr="00B17442" w:rsidRDefault="00434323" w:rsidP="00434323">
      <w:pPr>
        <w:autoSpaceDE w:val="0"/>
        <w:autoSpaceDN w:val="0"/>
        <w:adjustRightInd w:val="0"/>
        <w:spacing w:after="0" w:line="240" w:lineRule="auto"/>
        <w:rPr>
          <w:rFonts w:ascii="Times New Roman" w:hAnsi="Times New Roman" w:cs="Times New Roman"/>
        </w:rPr>
      </w:pPr>
    </w:p>
    <w:p w:rsidR="00434323" w:rsidRPr="00B17442" w:rsidRDefault="00434323" w:rsidP="00434323">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It shall be the duty of every member who is in any way directly or indirectly interested financially or professionally in any item discussed at any Committee meeting at which he or she is present to declare such interest and he/she shall not vote thereon.</w:t>
      </w:r>
    </w:p>
    <w:p w:rsidR="00434323" w:rsidRPr="00B17442" w:rsidRDefault="00434323" w:rsidP="00434323">
      <w:pPr>
        <w:autoSpaceDE w:val="0"/>
        <w:autoSpaceDN w:val="0"/>
        <w:adjustRightInd w:val="0"/>
        <w:spacing w:after="0" w:line="240" w:lineRule="auto"/>
        <w:rPr>
          <w:rFonts w:ascii="Times New Roman" w:hAnsi="Times New Roman" w:cs="Times New Roman"/>
          <w:b/>
        </w:rPr>
      </w:pPr>
      <w:bookmarkStart w:id="2" w:name="_GoBack"/>
      <w:bookmarkEnd w:id="2"/>
    </w:p>
    <w:p w:rsidR="00737896" w:rsidRPr="00B17442" w:rsidRDefault="00737896" w:rsidP="00737896">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Minutes and Records</w:t>
      </w:r>
    </w:p>
    <w:p w:rsidR="00434323" w:rsidRPr="00B17442" w:rsidRDefault="00434323" w:rsidP="00434323">
      <w:pPr>
        <w:autoSpaceDE w:val="0"/>
        <w:autoSpaceDN w:val="0"/>
        <w:adjustRightInd w:val="0"/>
        <w:spacing w:after="0" w:line="240" w:lineRule="auto"/>
        <w:rPr>
          <w:rFonts w:ascii="Times New Roman" w:hAnsi="Times New Roman" w:cs="Times New Roman"/>
        </w:rPr>
      </w:pPr>
    </w:p>
    <w:p w:rsidR="00737896" w:rsidRPr="00B17442" w:rsidRDefault="00737896" w:rsidP="00434323">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Clerk: This title refers to the person who may handle administration (minutes, notice of meetings, correspondence) for Cramond Primary School Parent Council. The position is paid. The Clerk is not a member of the Parent Council and has no voting rights on the Parent Council but may be a parent and may have rights as a member of the Parent Forum. The Clerk will:</w:t>
      </w:r>
    </w:p>
    <w:p w:rsidR="00737896" w:rsidRPr="00B17442" w:rsidRDefault="00737896" w:rsidP="00737896">
      <w:pPr>
        <w:pStyle w:val="ListParagraph"/>
        <w:numPr>
          <w:ilvl w:val="0"/>
          <w:numId w:val="23"/>
        </w:numPr>
        <w:rPr>
          <w:rFonts w:ascii="Times New Roman" w:hAnsi="Times New Roman" w:cs="Times New Roman"/>
        </w:rPr>
      </w:pPr>
      <w:r w:rsidRPr="00B17442">
        <w:rPr>
          <w:rFonts w:ascii="Times New Roman" w:hAnsi="Times New Roman" w:cs="Times New Roman"/>
        </w:rPr>
        <w:t>Take Minutes and Action Points at each meeting;</w:t>
      </w:r>
    </w:p>
    <w:p w:rsidR="00737896" w:rsidRPr="00B17442" w:rsidRDefault="00737896" w:rsidP="00737896">
      <w:pPr>
        <w:pStyle w:val="ListParagraph"/>
        <w:numPr>
          <w:ilvl w:val="0"/>
          <w:numId w:val="23"/>
        </w:numPr>
        <w:rPr>
          <w:rFonts w:ascii="Times New Roman" w:hAnsi="Times New Roman" w:cs="Times New Roman"/>
        </w:rPr>
      </w:pPr>
      <w:r w:rsidRPr="00B17442">
        <w:rPr>
          <w:rFonts w:ascii="Times New Roman" w:hAnsi="Times New Roman" w:cs="Times New Roman"/>
        </w:rPr>
        <w:t>Maintain an archive of the Minutes.</w:t>
      </w:r>
    </w:p>
    <w:p w:rsidR="00737896" w:rsidRDefault="00737896" w:rsidP="00B246D4">
      <w:pPr>
        <w:autoSpaceDE w:val="0"/>
        <w:autoSpaceDN w:val="0"/>
        <w:adjustRightInd w:val="0"/>
        <w:spacing w:after="0" w:line="240" w:lineRule="auto"/>
        <w:rPr>
          <w:rFonts w:ascii="Times New Roman" w:hAnsi="Times New Roman" w:cs="Times New Roman"/>
        </w:rPr>
      </w:pPr>
      <w:r w:rsidRPr="006610E6">
        <w:rPr>
          <w:rFonts w:ascii="Times New Roman" w:hAnsi="Times New Roman" w:cs="Times New Roman"/>
        </w:rPr>
        <w:t>A full set of Minutes and Parent Council records will be available and published (unless Data Protection and Confidentiality issues apply) and shall be held in school.</w:t>
      </w:r>
    </w:p>
    <w:p w:rsidR="00B246D4" w:rsidRPr="006610E6" w:rsidRDefault="00B246D4" w:rsidP="00B246D4">
      <w:pPr>
        <w:autoSpaceDE w:val="0"/>
        <w:autoSpaceDN w:val="0"/>
        <w:adjustRightInd w:val="0"/>
        <w:spacing w:after="0" w:line="240" w:lineRule="auto"/>
        <w:rPr>
          <w:rFonts w:ascii="Times New Roman" w:hAnsi="Times New Roman" w:cs="Times New Roman"/>
        </w:rPr>
      </w:pPr>
    </w:p>
    <w:p w:rsidR="00EC1A1F" w:rsidRPr="006610E6" w:rsidRDefault="00EC1A1F" w:rsidP="004F6D1F">
      <w:pPr>
        <w:numPr>
          <w:ilvl w:val="0"/>
          <w:numId w:val="9"/>
        </w:numPr>
        <w:autoSpaceDE w:val="0"/>
        <w:autoSpaceDN w:val="0"/>
        <w:adjustRightInd w:val="0"/>
        <w:spacing w:after="0" w:line="240" w:lineRule="auto"/>
        <w:ind w:left="0" w:firstLine="0"/>
        <w:rPr>
          <w:rFonts w:ascii="Times New Roman" w:hAnsi="Times New Roman" w:cs="Times New Roman"/>
        </w:rPr>
      </w:pPr>
      <w:r w:rsidRPr="006610E6">
        <w:rPr>
          <w:rFonts w:ascii="Times New Roman" w:hAnsi="Times New Roman" w:cs="Times New Roman"/>
          <w:b/>
        </w:rPr>
        <w:t>Confidentiality and Code of Conduct</w:t>
      </w:r>
    </w:p>
    <w:p w:rsidR="00EC1A1F" w:rsidRPr="006610E6" w:rsidRDefault="00EC1A1F" w:rsidP="00EC1A1F">
      <w:pPr>
        <w:autoSpaceDE w:val="0"/>
        <w:autoSpaceDN w:val="0"/>
        <w:adjustRightInd w:val="0"/>
        <w:spacing w:after="0" w:line="240" w:lineRule="auto"/>
        <w:rPr>
          <w:rFonts w:ascii="Times New Roman" w:hAnsi="Times New Roman" w:cs="Times New Roman"/>
          <w:b/>
        </w:rPr>
      </w:pPr>
    </w:p>
    <w:p w:rsidR="00EC1A1F" w:rsidRPr="006610E6" w:rsidRDefault="00EC1A1F" w:rsidP="004C38BC">
      <w:pPr>
        <w:pStyle w:val="ListParagraph"/>
        <w:numPr>
          <w:ilvl w:val="0"/>
          <w:numId w:val="25"/>
        </w:numPr>
        <w:autoSpaceDE w:val="0"/>
        <w:autoSpaceDN w:val="0"/>
        <w:adjustRightInd w:val="0"/>
        <w:spacing w:after="0" w:line="240" w:lineRule="auto"/>
        <w:rPr>
          <w:rFonts w:ascii="Times New Roman" w:hAnsi="Times New Roman" w:cs="Times New Roman"/>
        </w:rPr>
      </w:pPr>
      <w:r w:rsidRPr="006610E6">
        <w:rPr>
          <w:rFonts w:ascii="Times New Roman" w:hAnsi="Times New Roman" w:cs="Times New Roman"/>
        </w:rPr>
        <w:t xml:space="preserve">The Parent Council shall follow legal requirements on </w:t>
      </w:r>
      <w:r w:rsidR="004C38BC" w:rsidRPr="006610E6">
        <w:rPr>
          <w:rFonts w:ascii="Times New Roman" w:hAnsi="Times New Roman" w:cs="Times New Roman"/>
        </w:rPr>
        <w:t>issues of privacy, confidentiality and Data Protection;</w:t>
      </w:r>
    </w:p>
    <w:p w:rsidR="004C38BC" w:rsidRPr="006610E6" w:rsidRDefault="004C38BC" w:rsidP="004C38BC">
      <w:pPr>
        <w:pStyle w:val="ListParagraph"/>
        <w:numPr>
          <w:ilvl w:val="0"/>
          <w:numId w:val="25"/>
        </w:numPr>
        <w:autoSpaceDE w:val="0"/>
        <w:autoSpaceDN w:val="0"/>
        <w:adjustRightInd w:val="0"/>
        <w:spacing w:after="0" w:line="240" w:lineRule="auto"/>
        <w:rPr>
          <w:rFonts w:ascii="Times New Roman" w:hAnsi="Times New Roman" w:cs="Times New Roman"/>
        </w:rPr>
      </w:pPr>
      <w:r w:rsidRPr="006610E6">
        <w:rPr>
          <w:rFonts w:ascii="Times New Roman" w:hAnsi="Times New Roman" w:cs="Times New Roman"/>
        </w:rPr>
        <w:t>Individual staff or pupil issues should be addressed directly to the Head Teacher;</w:t>
      </w:r>
    </w:p>
    <w:p w:rsidR="004C38BC" w:rsidRDefault="004C38BC" w:rsidP="004C38BC">
      <w:pPr>
        <w:pStyle w:val="ListParagraph"/>
        <w:numPr>
          <w:ilvl w:val="0"/>
          <w:numId w:val="25"/>
        </w:numPr>
        <w:autoSpaceDE w:val="0"/>
        <w:autoSpaceDN w:val="0"/>
        <w:adjustRightInd w:val="0"/>
        <w:spacing w:after="0" w:line="240" w:lineRule="auto"/>
        <w:rPr>
          <w:rFonts w:ascii="Times New Roman" w:hAnsi="Times New Roman" w:cs="Times New Roman"/>
        </w:rPr>
      </w:pPr>
      <w:r w:rsidRPr="006610E6">
        <w:rPr>
          <w:rFonts w:ascii="Times New Roman" w:hAnsi="Times New Roman" w:cs="Times New Roman"/>
        </w:rPr>
        <w:t>If any Member of the Parent Council acts in a way that is deemed inappropriate or to undermine the Aims and Objectives of the Parent Council, his or her membership of the Parent Council shall be terminated if a majority of Parent council Members agree. Termination shall be confirmed in writing. If necessary, officers of the City of Edinburgh Council may be invited to participate in mediation or an appeal process.</w:t>
      </w:r>
    </w:p>
    <w:p w:rsidR="00E14B79" w:rsidRPr="009837C3" w:rsidRDefault="00E14B79" w:rsidP="00E14B79">
      <w:pPr>
        <w:pStyle w:val="ListParagraph"/>
        <w:numPr>
          <w:ilvl w:val="0"/>
          <w:numId w:val="2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Our Protecting Vulnerable Groups (PVG) policy is in line with Guidance from Connect, the trading name of Scottish Parent Teacher Council, on the PVG Membership Scheme requirements for Parent Councils. </w:t>
      </w:r>
    </w:p>
    <w:p w:rsidR="00F5281D" w:rsidRDefault="00F5281D" w:rsidP="00F5281D">
      <w:pPr>
        <w:pStyle w:val="ListParagraph"/>
        <w:autoSpaceDE w:val="0"/>
        <w:autoSpaceDN w:val="0"/>
        <w:adjustRightInd w:val="0"/>
        <w:spacing w:after="0" w:line="240" w:lineRule="auto"/>
        <w:rPr>
          <w:rFonts w:ascii="Times New Roman" w:hAnsi="Times New Roman" w:cs="Times New Roman"/>
        </w:rPr>
      </w:pPr>
    </w:p>
    <w:p w:rsidR="00E14B79" w:rsidRDefault="00E14B79" w:rsidP="00F5281D">
      <w:pPr>
        <w:pStyle w:val="ListParagraph"/>
        <w:autoSpaceDE w:val="0"/>
        <w:autoSpaceDN w:val="0"/>
        <w:adjustRightInd w:val="0"/>
        <w:spacing w:after="0" w:line="240" w:lineRule="auto"/>
        <w:rPr>
          <w:rFonts w:ascii="Times New Roman" w:hAnsi="Times New Roman" w:cs="Times New Roman"/>
        </w:rPr>
      </w:pPr>
    </w:p>
    <w:p w:rsidR="00E14B79" w:rsidRDefault="00E14B79" w:rsidP="00F5281D">
      <w:pPr>
        <w:pStyle w:val="ListParagraph"/>
        <w:autoSpaceDE w:val="0"/>
        <w:autoSpaceDN w:val="0"/>
        <w:adjustRightInd w:val="0"/>
        <w:spacing w:after="0" w:line="240" w:lineRule="auto"/>
        <w:rPr>
          <w:rFonts w:ascii="Times New Roman" w:hAnsi="Times New Roman" w:cs="Times New Roman"/>
        </w:rPr>
      </w:pPr>
    </w:p>
    <w:p w:rsidR="00E14B79" w:rsidRPr="006610E6" w:rsidRDefault="00E14B79" w:rsidP="00F5281D">
      <w:pPr>
        <w:pStyle w:val="ListParagraph"/>
        <w:autoSpaceDE w:val="0"/>
        <w:autoSpaceDN w:val="0"/>
        <w:adjustRightInd w:val="0"/>
        <w:spacing w:after="0" w:line="240" w:lineRule="auto"/>
        <w:rPr>
          <w:rFonts w:ascii="Times New Roman" w:hAnsi="Times New Roman" w:cs="Times New Roman"/>
        </w:rPr>
      </w:pPr>
    </w:p>
    <w:p w:rsidR="00F5281D" w:rsidRPr="006610E6" w:rsidRDefault="00F5281D" w:rsidP="00F5281D">
      <w:pPr>
        <w:numPr>
          <w:ilvl w:val="0"/>
          <w:numId w:val="9"/>
        </w:numPr>
        <w:autoSpaceDE w:val="0"/>
        <w:autoSpaceDN w:val="0"/>
        <w:adjustRightInd w:val="0"/>
        <w:spacing w:after="0" w:line="240" w:lineRule="auto"/>
        <w:ind w:left="0" w:firstLine="0"/>
        <w:rPr>
          <w:rFonts w:ascii="Times New Roman" w:hAnsi="Times New Roman" w:cs="Times New Roman"/>
          <w:b/>
        </w:rPr>
      </w:pPr>
      <w:r w:rsidRPr="006610E6">
        <w:rPr>
          <w:rFonts w:ascii="Times New Roman" w:hAnsi="Times New Roman" w:cs="Times New Roman"/>
          <w:b/>
        </w:rPr>
        <w:t>Accounts</w:t>
      </w:r>
    </w:p>
    <w:p w:rsidR="00F5281D" w:rsidRPr="006610E6" w:rsidRDefault="00F5281D" w:rsidP="00F5281D">
      <w:pPr>
        <w:autoSpaceDE w:val="0"/>
        <w:autoSpaceDN w:val="0"/>
        <w:adjustRightInd w:val="0"/>
        <w:spacing w:after="0" w:line="240" w:lineRule="auto"/>
        <w:rPr>
          <w:rFonts w:ascii="Times New Roman" w:hAnsi="Times New Roman" w:cs="Times New Roman"/>
        </w:rPr>
      </w:pPr>
    </w:p>
    <w:p w:rsidR="00F5281D" w:rsidRPr="00B17442" w:rsidRDefault="00F5281D" w:rsidP="00F5281D">
      <w:pPr>
        <w:autoSpaceDE w:val="0"/>
        <w:autoSpaceDN w:val="0"/>
        <w:adjustRightInd w:val="0"/>
        <w:spacing w:after="0" w:line="240" w:lineRule="auto"/>
        <w:rPr>
          <w:rFonts w:ascii="Times New Roman" w:hAnsi="Times New Roman" w:cs="Times New Roman"/>
        </w:rPr>
      </w:pPr>
      <w:r w:rsidRPr="006610E6">
        <w:rPr>
          <w:rFonts w:ascii="Times New Roman" w:hAnsi="Times New Roman" w:cs="Times New Roman"/>
        </w:rPr>
        <w:t xml:space="preserve">The Treasurer shall be responsible for keeping accurate records of the financial transactions of the Parent Council. </w:t>
      </w:r>
      <w:r w:rsidR="00ED6D97" w:rsidRPr="006610E6">
        <w:rPr>
          <w:rFonts w:ascii="Times New Roman" w:hAnsi="Times New Roman" w:cs="Times New Roman"/>
        </w:rPr>
        <w:t>The Accounts shall be presented at the AGM for information.</w:t>
      </w:r>
    </w:p>
    <w:p w:rsidR="00ED6D97" w:rsidRPr="00B17442" w:rsidRDefault="00ED6D97" w:rsidP="00F5281D">
      <w:pPr>
        <w:autoSpaceDE w:val="0"/>
        <w:autoSpaceDN w:val="0"/>
        <w:adjustRightInd w:val="0"/>
        <w:spacing w:after="0" w:line="240" w:lineRule="auto"/>
        <w:rPr>
          <w:rFonts w:ascii="Times New Roman" w:hAnsi="Times New Roman" w:cs="Times New Roman"/>
        </w:rPr>
      </w:pPr>
    </w:p>
    <w:p w:rsidR="00ED6D97" w:rsidRPr="00B17442" w:rsidRDefault="00ED6D97" w:rsidP="00ED6D97">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Alterations to the Constitution</w:t>
      </w:r>
    </w:p>
    <w:p w:rsidR="00ED6D97" w:rsidRPr="00B17442" w:rsidRDefault="00ED6D97" w:rsidP="00F5281D">
      <w:pPr>
        <w:autoSpaceDE w:val="0"/>
        <w:autoSpaceDN w:val="0"/>
        <w:adjustRightInd w:val="0"/>
        <w:spacing w:after="0" w:line="240" w:lineRule="auto"/>
        <w:rPr>
          <w:rFonts w:ascii="Times New Roman" w:hAnsi="Times New Roman" w:cs="Times New Roman"/>
        </w:rPr>
      </w:pPr>
    </w:p>
    <w:p w:rsidR="00ED6D97" w:rsidRPr="00B17442" w:rsidRDefault="00ED6D97" w:rsidP="00F5281D">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 xml:space="preserve">The Cramond Parent Council may change its Constitution after obtaining consent from members of </w:t>
      </w:r>
      <w:r w:rsidRPr="006610E6">
        <w:rPr>
          <w:rFonts w:ascii="Times New Roman" w:hAnsi="Times New Roman" w:cs="Times New Roman"/>
        </w:rPr>
        <w:t xml:space="preserve">the Parent Forum. Members of the Parent Forum will be </w:t>
      </w:r>
      <w:r w:rsidR="006610E6">
        <w:rPr>
          <w:rFonts w:ascii="Times New Roman" w:hAnsi="Times New Roman" w:cs="Times New Roman"/>
        </w:rPr>
        <w:t>notified</w:t>
      </w:r>
      <w:r w:rsidRPr="006610E6">
        <w:rPr>
          <w:rFonts w:ascii="Times New Roman" w:hAnsi="Times New Roman" w:cs="Times New Roman"/>
        </w:rPr>
        <w:t xml:space="preserve"> of any proposed amendment and</w:t>
      </w:r>
      <w:r w:rsidRPr="00B17442">
        <w:rPr>
          <w:rFonts w:ascii="Times New Roman" w:hAnsi="Times New Roman" w:cs="Times New Roman"/>
        </w:rPr>
        <w:t xml:space="preserve"> given reasonable time to respond to this amendment.</w:t>
      </w:r>
    </w:p>
    <w:p w:rsidR="001F66E7" w:rsidRPr="00B17442" w:rsidRDefault="001F66E7" w:rsidP="00F5281D">
      <w:pPr>
        <w:autoSpaceDE w:val="0"/>
        <w:autoSpaceDN w:val="0"/>
        <w:adjustRightInd w:val="0"/>
        <w:spacing w:after="0" w:line="240" w:lineRule="auto"/>
        <w:rPr>
          <w:rFonts w:ascii="Times New Roman" w:hAnsi="Times New Roman" w:cs="Times New Roman"/>
        </w:rPr>
      </w:pPr>
    </w:p>
    <w:p w:rsidR="001F66E7" w:rsidRPr="00B17442" w:rsidRDefault="001F66E7" w:rsidP="001F66E7">
      <w:pPr>
        <w:numPr>
          <w:ilvl w:val="0"/>
          <w:numId w:val="9"/>
        </w:numPr>
        <w:autoSpaceDE w:val="0"/>
        <w:autoSpaceDN w:val="0"/>
        <w:adjustRightInd w:val="0"/>
        <w:spacing w:after="0" w:line="240" w:lineRule="auto"/>
        <w:ind w:left="0" w:firstLine="0"/>
        <w:rPr>
          <w:rFonts w:ascii="Times New Roman" w:hAnsi="Times New Roman" w:cs="Times New Roman"/>
          <w:b/>
        </w:rPr>
      </w:pPr>
      <w:r w:rsidRPr="00B17442">
        <w:rPr>
          <w:rFonts w:ascii="Times New Roman" w:hAnsi="Times New Roman" w:cs="Times New Roman"/>
          <w:b/>
        </w:rPr>
        <w:t>Dissolution</w:t>
      </w:r>
    </w:p>
    <w:p w:rsidR="001F66E7" w:rsidRPr="00B17442" w:rsidRDefault="001F66E7" w:rsidP="00F5281D">
      <w:pPr>
        <w:autoSpaceDE w:val="0"/>
        <w:autoSpaceDN w:val="0"/>
        <w:adjustRightInd w:val="0"/>
        <w:spacing w:after="0" w:line="240" w:lineRule="auto"/>
        <w:rPr>
          <w:rFonts w:ascii="Times New Roman" w:hAnsi="Times New Roman" w:cs="Times New Roman"/>
        </w:rPr>
      </w:pPr>
    </w:p>
    <w:p w:rsidR="001F66E7" w:rsidRPr="00B17442" w:rsidRDefault="001F66E7" w:rsidP="00F5281D">
      <w:pPr>
        <w:autoSpaceDE w:val="0"/>
        <w:autoSpaceDN w:val="0"/>
        <w:adjustRightInd w:val="0"/>
        <w:spacing w:after="0" w:line="240" w:lineRule="auto"/>
        <w:rPr>
          <w:rFonts w:ascii="Times New Roman" w:hAnsi="Times New Roman" w:cs="Times New Roman"/>
        </w:rPr>
      </w:pPr>
      <w:r w:rsidRPr="00B17442">
        <w:rPr>
          <w:rFonts w:ascii="Times New Roman" w:hAnsi="Times New Roman" w:cs="Times New Roman"/>
        </w:rPr>
        <w:t>Any assets remaining on dissolution after satisfying outstanding debts and liabilities will be passed to the Education Authority.</w:t>
      </w:r>
    </w:p>
    <w:p w:rsidR="00B17442" w:rsidRPr="00B17442" w:rsidRDefault="00B17442">
      <w:pPr>
        <w:autoSpaceDE w:val="0"/>
        <w:autoSpaceDN w:val="0"/>
        <w:adjustRightInd w:val="0"/>
        <w:spacing w:after="0" w:line="240" w:lineRule="auto"/>
        <w:rPr>
          <w:rFonts w:ascii="Times New Roman" w:hAnsi="Times New Roman" w:cs="Times New Roman"/>
        </w:rPr>
      </w:pPr>
    </w:p>
    <w:sectPr w:rsidR="00B17442" w:rsidRPr="00B1744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B11" w:rsidRDefault="00E15B11" w:rsidP="003343CB">
      <w:pPr>
        <w:spacing w:after="0" w:line="240" w:lineRule="auto"/>
      </w:pPr>
      <w:r>
        <w:separator/>
      </w:r>
    </w:p>
  </w:endnote>
  <w:endnote w:type="continuationSeparator" w:id="0">
    <w:p w:rsidR="00E15B11" w:rsidRDefault="00E15B11" w:rsidP="00334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ileron-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418358"/>
      <w:docPartObj>
        <w:docPartGallery w:val="Page Numbers (Bottom of Page)"/>
        <w:docPartUnique/>
      </w:docPartObj>
    </w:sdtPr>
    <w:sdtEndPr>
      <w:rPr>
        <w:noProof/>
      </w:rPr>
    </w:sdtEndPr>
    <w:sdtContent>
      <w:p w:rsidR="00905D69" w:rsidRDefault="00905D69">
        <w:pPr>
          <w:pStyle w:val="Footer"/>
          <w:jc w:val="center"/>
        </w:pPr>
        <w:r>
          <w:fldChar w:fldCharType="begin"/>
        </w:r>
        <w:r>
          <w:instrText xml:space="preserve"> PAGE   \* MERGEFORMAT </w:instrText>
        </w:r>
        <w:r>
          <w:fldChar w:fldCharType="separate"/>
        </w:r>
        <w:r w:rsidR="00090DB7">
          <w:rPr>
            <w:noProof/>
          </w:rPr>
          <w:t>2</w:t>
        </w:r>
        <w:r>
          <w:rPr>
            <w:noProof/>
          </w:rPr>
          <w:fldChar w:fldCharType="end"/>
        </w:r>
      </w:p>
    </w:sdtContent>
  </w:sdt>
  <w:p w:rsidR="00905D69" w:rsidRDefault="00905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B11" w:rsidRDefault="00E15B11" w:rsidP="003343CB">
      <w:pPr>
        <w:spacing w:after="0" w:line="240" w:lineRule="auto"/>
      </w:pPr>
      <w:r>
        <w:separator/>
      </w:r>
    </w:p>
  </w:footnote>
  <w:footnote w:type="continuationSeparator" w:id="0">
    <w:p w:rsidR="00E15B11" w:rsidRDefault="00E15B11" w:rsidP="00334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3CB" w:rsidRDefault="003343CB" w:rsidP="003343CB">
    <w:pPr>
      <w:pStyle w:val="Header"/>
      <w:jc w:val="center"/>
    </w:pPr>
    <w:r>
      <w:rPr>
        <w:rFonts w:ascii="Calibri" w:hAnsi="Calibri"/>
        <w:noProof/>
        <w:color w:val="21759B"/>
        <w:sz w:val="27"/>
        <w:szCs w:val="27"/>
        <w:lang w:eastAsia="en-GB"/>
      </w:rPr>
      <w:drawing>
        <wp:inline distT="0" distB="0" distL="0" distR="0" wp14:anchorId="235861A7" wp14:editId="10A706A8">
          <wp:extent cx="1661823" cy="1630018"/>
          <wp:effectExtent l="0" t="0" r="0" b="8890"/>
          <wp:docPr id="5" name="Picture 5" descr="CPSC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SC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1823" cy="16300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7357"/>
    <w:multiLevelType w:val="hybridMultilevel"/>
    <w:tmpl w:val="313E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2BAC"/>
    <w:multiLevelType w:val="multilevel"/>
    <w:tmpl w:val="2130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2B4D24"/>
    <w:multiLevelType w:val="hybridMultilevel"/>
    <w:tmpl w:val="4CFE2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152354"/>
    <w:multiLevelType w:val="hybridMultilevel"/>
    <w:tmpl w:val="F930565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A5571"/>
    <w:multiLevelType w:val="hybridMultilevel"/>
    <w:tmpl w:val="09881A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936AB3"/>
    <w:multiLevelType w:val="hybridMultilevel"/>
    <w:tmpl w:val="42F0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383"/>
    <w:multiLevelType w:val="multilevel"/>
    <w:tmpl w:val="3D1C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531811"/>
    <w:multiLevelType w:val="multilevel"/>
    <w:tmpl w:val="ECC4A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8675E"/>
    <w:multiLevelType w:val="hybridMultilevel"/>
    <w:tmpl w:val="A504F52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58278FF"/>
    <w:multiLevelType w:val="multilevel"/>
    <w:tmpl w:val="44DA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AC5968"/>
    <w:multiLevelType w:val="hybridMultilevel"/>
    <w:tmpl w:val="5650C0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B834C3B"/>
    <w:multiLevelType w:val="hybridMultilevel"/>
    <w:tmpl w:val="50E837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24D56"/>
    <w:multiLevelType w:val="hybridMultilevel"/>
    <w:tmpl w:val="605E7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0E6EB3"/>
    <w:multiLevelType w:val="multilevel"/>
    <w:tmpl w:val="0C0A4FA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444E2362"/>
    <w:multiLevelType w:val="hybridMultilevel"/>
    <w:tmpl w:val="4128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1A023D"/>
    <w:multiLevelType w:val="multilevel"/>
    <w:tmpl w:val="2EB8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86253F"/>
    <w:multiLevelType w:val="multilevel"/>
    <w:tmpl w:val="3E0E0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500E03"/>
    <w:multiLevelType w:val="multilevel"/>
    <w:tmpl w:val="7A22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E531C1"/>
    <w:multiLevelType w:val="hybridMultilevel"/>
    <w:tmpl w:val="0A388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A22A7"/>
    <w:multiLevelType w:val="hybridMultilevel"/>
    <w:tmpl w:val="3A3451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DF5EAE"/>
    <w:multiLevelType w:val="hybridMultilevel"/>
    <w:tmpl w:val="7A241F76"/>
    <w:lvl w:ilvl="0" w:tplc="08090017">
      <w:start w:val="1"/>
      <w:numFmt w:val="lowerLetter"/>
      <w:lvlText w:val="%1)"/>
      <w:lvlJc w:val="left"/>
      <w:pPr>
        <w:ind w:left="1440" w:hanging="360"/>
      </w:pPr>
    </w:lvl>
    <w:lvl w:ilvl="1" w:tplc="7C9878C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82D5738"/>
    <w:multiLevelType w:val="multilevel"/>
    <w:tmpl w:val="8AE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0946CE"/>
    <w:multiLevelType w:val="hybridMultilevel"/>
    <w:tmpl w:val="0D501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C0655C"/>
    <w:multiLevelType w:val="hybridMultilevel"/>
    <w:tmpl w:val="FD0690EE"/>
    <w:lvl w:ilvl="0" w:tplc="004C9E2A">
      <w:start w:val="1"/>
      <w:numFmt w:val="decimal"/>
      <w:lvlText w:val="%1."/>
      <w:lvlJc w:val="left"/>
      <w:pPr>
        <w:ind w:left="1440" w:hanging="360"/>
      </w:pPr>
      <w:rPr>
        <w:b/>
      </w:rPr>
    </w:lvl>
    <w:lvl w:ilvl="1" w:tplc="08090017">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F82640D"/>
    <w:multiLevelType w:val="hybridMultilevel"/>
    <w:tmpl w:val="12689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7"/>
  </w:num>
  <w:num w:numId="4">
    <w:abstractNumId w:val="1"/>
  </w:num>
  <w:num w:numId="5">
    <w:abstractNumId w:val="15"/>
  </w:num>
  <w:num w:numId="6">
    <w:abstractNumId w:val="16"/>
  </w:num>
  <w:num w:numId="7">
    <w:abstractNumId w:val="21"/>
  </w:num>
  <w:num w:numId="8">
    <w:abstractNumId w:val="9"/>
  </w:num>
  <w:num w:numId="9">
    <w:abstractNumId w:val="23"/>
  </w:num>
  <w:num w:numId="10">
    <w:abstractNumId w:val="20"/>
  </w:num>
  <w:num w:numId="11">
    <w:abstractNumId w:val="8"/>
  </w:num>
  <w:num w:numId="12">
    <w:abstractNumId w:val="5"/>
  </w:num>
  <w:num w:numId="13">
    <w:abstractNumId w:val="2"/>
  </w:num>
  <w:num w:numId="14">
    <w:abstractNumId w:val="13"/>
  </w:num>
  <w:num w:numId="15">
    <w:abstractNumId w:val="10"/>
  </w:num>
  <w:num w:numId="16">
    <w:abstractNumId w:val="0"/>
  </w:num>
  <w:num w:numId="17">
    <w:abstractNumId w:val="22"/>
  </w:num>
  <w:num w:numId="18">
    <w:abstractNumId w:val="14"/>
  </w:num>
  <w:num w:numId="19">
    <w:abstractNumId w:val="19"/>
  </w:num>
  <w:num w:numId="20">
    <w:abstractNumId w:val="24"/>
  </w:num>
  <w:num w:numId="21">
    <w:abstractNumId w:val="11"/>
  </w:num>
  <w:num w:numId="22">
    <w:abstractNumId w:val="3"/>
  </w:num>
  <w:num w:numId="23">
    <w:abstractNumId w:val="4"/>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0FC"/>
    <w:rsid w:val="00074176"/>
    <w:rsid w:val="00090DB7"/>
    <w:rsid w:val="0011525D"/>
    <w:rsid w:val="001164CA"/>
    <w:rsid w:val="00175172"/>
    <w:rsid w:val="0017568A"/>
    <w:rsid w:val="001F1881"/>
    <w:rsid w:val="001F66E7"/>
    <w:rsid w:val="002154BA"/>
    <w:rsid w:val="0022006F"/>
    <w:rsid w:val="002964D1"/>
    <w:rsid w:val="002C6DA8"/>
    <w:rsid w:val="003343CB"/>
    <w:rsid w:val="00365AC1"/>
    <w:rsid w:val="00375725"/>
    <w:rsid w:val="004008CE"/>
    <w:rsid w:val="00434323"/>
    <w:rsid w:val="00450EA0"/>
    <w:rsid w:val="00472F29"/>
    <w:rsid w:val="00474AA6"/>
    <w:rsid w:val="004C38BC"/>
    <w:rsid w:val="005254D7"/>
    <w:rsid w:val="00565735"/>
    <w:rsid w:val="005A561D"/>
    <w:rsid w:val="005B4ADC"/>
    <w:rsid w:val="005B7939"/>
    <w:rsid w:val="005D111A"/>
    <w:rsid w:val="0060740B"/>
    <w:rsid w:val="00630EE9"/>
    <w:rsid w:val="006610E6"/>
    <w:rsid w:val="006852C2"/>
    <w:rsid w:val="006E4101"/>
    <w:rsid w:val="00737896"/>
    <w:rsid w:val="00742728"/>
    <w:rsid w:val="007909A4"/>
    <w:rsid w:val="007E44D8"/>
    <w:rsid w:val="007E597E"/>
    <w:rsid w:val="008600FC"/>
    <w:rsid w:val="008C7FAE"/>
    <w:rsid w:val="00905D69"/>
    <w:rsid w:val="009F3202"/>
    <w:rsid w:val="00A14CE5"/>
    <w:rsid w:val="00A2101F"/>
    <w:rsid w:val="00A33DFB"/>
    <w:rsid w:val="00A353A8"/>
    <w:rsid w:val="00A72CAC"/>
    <w:rsid w:val="00AD07BF"/>
    <w:rsid w:val="00B02CCF"/>
    <w:rsid w:val="00B17442"/>
    <w:rsid w:val="00B246D4"/>
    <w:rsid w:val="00B64334"/>
    <w:rsid w:val="00B901EF"/>
    <w:rsid w:val="00BA3F13"/>
    <w:rsid w:val="00CD0FCC"/>
    <w:rsid w:val="00D6129C"/>
    <w:rsid w:val="00D63CAB"/>
    <w:rsid w:val="00D75CF1"/>
    <w:rsid w:val="00DB439F"/>
    <w:rsid w:val="00DB7390"/>
    <w:rsid w:val="00DC5E1F"/>
    <w:rsid w:val="00E14B79"/>
    <w:rsid w:val="00E15B11"/>
    <w:rsid w:val="00E970D7"/>
    <w:rsid w:val="00EC1A1F"/>
    <w:rsid w:val="00ED6D97"/>
    <w:rsid w:val="00EF7417"/>
    <w:rsid w:val="00F1378E"/>
    <w:rsid w:val="00F20ED7"/>
    <w:rsid w:val="00F5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F5CC9"/>
  <w15:docId w15:val="{59A13ED1-4FD0-41E6-A62F-F4D96C14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5AC1"/>
    <w:pPr>
      <w:spacing w:before="100" w:beforeAutospacing="1" w:after="270" w:line="389" w:lineRule="atLeast"/>
      <w:outlineLvl w:val="0"/>
    </w:pPr>
    <w:rPr>
      <w:rFonts w:ascii="Oswald" w:eastAsia="Times New Roman" w:hAnsi="Oswald" w:cs="Times New Roman"/>
      <w:spacing w:val="15"/>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AC1"/>
    <w:rPr>
      <w:rFonts w:ascii="Oswald" w:eastAsia="Times New Roman" w:hAnsi="Oswald" w:cs="Times New Roman"/>
      <w:spacing w:val="15"/>
      <w:kern w:val="36"/>
      <w:sz w:val="54"/>
      <w:szCs w:val="54"/>
      <w:lang w:eastAsia="en-GB"/>
    </w:rPr>
  </w:style>
  <w:style w:type="character" w:styleId="Hyperlink">
    <w:name w:val="Hyperlink"/>
    <w:basedOn w:val="DefaultParagraphFont"/>
    <w:uiPriority w:val="99"/>
    <w:semiHidden/>
    <w:unhideWhenUsed/>
    <w:rsid w:val="00365AC1"/>
    <w:rPr>
      <w:strike w:val="0"/>
      <w:dstrike w:val="0"/>
      <w:color w:val="21759B"/>
      <w:u w:val="none"/>
      <w:effect w:val="none"/>
    </w:rPr>
  </w:style>
  <w:style w:type="paragraph" w:styleId="NormalWeb">
    <w:name w:val="Normal (Web)"/>
    <w:basedOn w:val="Normal"/>
    <w:uiPriority w:val="99"/>
    <w:unhideWhenUsed/>
    <w:rsid w:val="00365AC1"/>
    <w:pPr>
      <w:spacing w:before="100" w:beforeAutospacing="1"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6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C1"/>
    <w:rPr>
      <w:rFonts w:ascii="Tahoma" w:hAnsi="Tahoma" w:cs="Tahoma"/>
      <w:sz w:val="16"/>
      <w:szCs w:val="16"/>
    </w:rPr>
  </w:style>
  <w:style w:type="paragraph" w:styleId="Header">
    <w:name w:val="header"/>
    <w:basedOn w:val="Normal"/>
    <w:link w:val="HeaderChar"/>
    <w:uiPriority w:val="99"/>
    <w:unhideWhenUsed/>
    <w:rsid w:val="00334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3CB"/>
  </w:style>
  <w:style w:type="paragraph" w:styleId="Footer">
    <w:name w:val="footer"/>
    <w:basedOn w:val="Normal"/>
    <w:link w:val="FooterChar"/>
    <w:uiPriority w:val="99"/>
    <w:unhideWhenUsed/>
    <w:rsid w:val="00334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3CB"/>
  </w:style>
  <w:style w:type="character" w:styleId="Strong">
    <w:name w:val="Strong"/>
    <w:basedOn w:val="DefaultParagraphFont"/>
    <w:uiPriority w:val="22"/>
    <w:qFormat/>
    <w:rsid w:val="00A2101F"/>
    <w:rPr>
      <w:b/>
      <w:bCs/>
    </w:rPr>
  </w:style>
  <w:style w:type="table" w:styleId="TableGrid">
    <w:name w:val="Table Grid"/>
    <w:basedOn w:val="TableNormal"/>
    <w:uiPriority w:val="59"/>
    <w:rsid w:val="00A21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54576">
      <w:bodyDiv w:val="1"/>
      <w:marLeft w:val="0"/>
      <w:marRight w:val="0"/>
      <w:marTop w:val="0"/>
      <w:marBottom w:val="0"/>
      <w:divBdr>
        <w:top w:val="none" w:sz="0" w:space="0" w:color="auto"/>
        <w:left w:val="none" w:sz="0" w:space="0" w:color="auto"/>
        <w:bottom w:val="none" w:sz="0" w:space="0" w:color="auto"/>
        <w:right w:val="none" w:sz="0" w:space="0" w:color="auto"/>
      </w:divBdr>
      <w:divsChild>
        <w:div w:id="910046092">
          <w:marLeft w:val="0"/>
          <w:marRight w:val="0"/>
          <w:marTop w:val="0"/>
          <w:marBottom w:val="0"/>
          <w:divBdr>
            <w:top w:val="none" w:sz="0" w:space="0" w:color="auto"/>
            <w:left w:val="none" w:sz="0" w:space="0" w:color="auto"/>
            <w:bottom w:val="none" w:sz="0" w:space="0" w:color="auto"/>
            <w:right w:val="none" w:sz="0" w:space="0" w:color="auto"/>
          </w:divBdr>
          <w:divsChild>
            <w:div w:id="1060984482">
              <w:marLeft w:val="0"/>
              <w:marRight w:val="0"/>
              <w:marTop w:val="0"/>
              <w:marBottom w:val="0"/>
              <w:divBdr>
                <w:top w:val="none" w:sz="0" w:space="0" w:color="auto"/>
                <w:left w:val="none" w:sz="0" w:space="0" w:color="auto"/>
                <w:bottom w:val="none" w:sz="0" w:space="0" w:color="auto"/>
                <w:right w:val="none" w:sz="0" w:space="0" w:color="auto"/>
              </w:divBdr>
              <w:divsChild>
                <w:div w:id="328489602">
                  <w:marLeft w:val="2"/>
                  <w:marRight w:val="0"/>
                  <w:marTop w:val="2"/>
                  <w:marBottom w:val="2"/>
                  <w:divBdr>
                    <w:top w:val="none" w:sz="0" w:space="0" w:color="auto"/>
                    <w:left w:val="none" w:sz="0" w:space="0" w:color="auto"/>
                    <w:bottom w:val="single" w:sz="6" w:space="0" w:color="DDDDDD"/>
                    <w:right w:val="none" w:sz="0" w:space="0" w:color="auto"/>
                  </w:divBdr>
                  <w:divsChild>
                    <w:div w:id="805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7187">
      <w:bodyDiv w:val="1"/>
      <w:marLeft w:val="0"/>
      <w:marRight w:val="0"/>
      <w:marTop w:val="0"/>
      <w:marBottom w:val="0"/>
      <w:divBdr>
        <w:top w:val="none" w:sz="0" w:space="0" w:color="auto"/>
        <w:left w:val="none" w:sz="0" w:space="0" w:color="auto"/>
        <w:bottom w:val="none" w:sz="0" w:space="0" w:color="auto"/>
        <w:right w:val="none" w:sz="0" w:space="0" w:color="auto"/>
      </w:divBdr>
      <w:divsChild>
        <w:div w:id="45379269">
          <w:marLeft w:val="0"/>
          <w:marRight w:val="0"/>
          <w:marTop w:val="0"/>
          <w:marBottom w:val="0"/>
          <w:divBdr>
            <w:top w:val="none" w:sz="0" w:space="0" w:color="auto"/>
            <w:left w:val="none" w:sz="0" w:space="0" w:color="auto"/>
            <w:bottom w:val="none" w:sz="0" w:space="0" w:color="auto"/>
            <w:right w:val="none" w:sz="0" w:space="0" w:color="auto"/>
          </w:divBdr>
          <w:divsChild>
            <w:div w:id="1394694093">
              <w:marLeft w:val="1"/>
              <w:marRight w:val="1"/>
              <w:marTop w:val="1"/>
              <w:marBottom w:val="1"/>
              <w:divBdr>
                <w:top w:val="none" w:sz="0" w:space="0" w:color="auto"/>
                <w:left w:val="none" w:sz="0" w:space="0" w:color="auto"/>
                <w:bottom w:val="none" w:sz="0" w:space="0" w:color="auto"/>
                <w:right w:val="none" w:sz="0" w:space="0" w:color="auto"/>
              </w:divBdr>
              <w:divsChild>
                <w:div w:id="1860855080">
                  <w:marLeft w:val="2"/>
                  <w:marRight w:val="2"/>
                  <w:marTop w:val="2"/>
                  <w:marBottom w:val="2"/>
                  <w:divBdr>
                    <w:top w:val="none" w:sz="0" w:space="0" w:color="auto"/>
                    <w:left w:val="none" w:sz="0" w:space="0" w:color="auto"/>
                    <w:bottom w:val="single" w:sz="6" w:space="0" w:color="DDDDDD"/>
                    <w:right w:val="none" w:sz="0" w:space="0" w:color="auto"/>
                  </w:divBdr>
                  <w:divsChild>
                    <w:div w:id="2130977420">
                      <w:marLeft w:val="0"/>
                      <w:marRight w:val="0"/>
                      <w:marTop w:val="0"/>
                      <w:marBottom w:val="0"/>
                      <w:divBdr>
                        <w:top w:val="none" w:sz="0" w:space="0" w:color="auto"/>
                        <w:left w:val="none" w:sz="0" w:space="0" w:color="auto"/>
                        <w:bottom w:val="none" w:sz="0" w:space="0" w:color="auto"/>
                        <w:right w:val="none" w:sz="0" w:space="0" w:color="auto"/>
                      </w:divBdr>
                      <w:divsChild>
                        <w:div w:id="17701803">
                          <w:marLeft w:val="0"/>
                          <w:marRight w:val="0"/>
                          <w:marTop w:val="0"/>
                          <w:marBottom w:val="0"/>
                          <w:divBdr>
                            <w:top w:val="none" w:sz="0" w:space="0" w:color="auto"/>
                            <w:left w:val="none" w:sz="0" w:space="0" w:color="auto"/>
                            <w:bottom w:val="none" w:sz="0" w:space="0" w:color="auto"/>
                            <w:right w:val="none" w:sz="0" w:space="0" w:color="auto"/>
                          </w:divBdr>
                          <w:divsChild>
                            <w:div w:id="8880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cramondprimary.co.uk/wp-content/uploads/2014/10/CPSC-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1068</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Cruden Group</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Dimond</dc:creator>
  <cp:lastModifiedBy>Paula Dimond</cp:lastModifiedBy>
  <cp:revision>26</cp:revision>
  <cp:lastPrinted>2019-05-22T12:58:00Z</cp:lastPrinted>
  <dcterms:created xsi:type="dcterms:W3CDTF">2019-01-14T10:02:00Z</dcterms:created>
  <dcterms:modified xsi:type="dcterms:W3CDTF">2019-08-12T19:00:00Z</dcterms:modified>
</cp:coreProperties>
</file>